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F3CD" w14:textId="3121C774" w:rsidR="00A56DEF" w:rsidRDefault="00903862" w:rsidP="00A56DEF">
      <w:pPr>
        <w:pStyle w:val="Default"/>
        <w:snapToGrid w:val="0"/>
        <w:contextualSpacing/>
        <w:rPr>
          <w:color w:val="FF0000"/>
          <w:sz w:val="70"/>
          <w:szCs w:val="70"/>
        </w:rPr>
      </w:pPr>
      <w:r>
        <w:rPr>
          <w:noProof/>
          <w:color w:val="FF0000"/>
          <w:sz w:val="70"/>
          <w:szCs w:val="70"/>
        </w:rPr>
        <w:drawing>
          <wp:anchor distT="0" distB="0" distL="114300" distR="114300" simplePos="0" relativeHeight="251658240" behindDoc="1" locked="0" layoutInCell="1" allowOverlap="1" wp14:anchorId="77ED84A7" wp14:editId="61E673C5">
            <wp:simplePos x="0" y="0"/>
            <wp:positionH relativeFrom="column">
              <wp:posOffset>-1144465</wp:posOffset>
            </wp:positionH>
            <wp:positionV relativeFrom="paragraph">
              <wp:posOffset>-980495</wp:posOffset>
            </wp:positionV>
            <wp:extent cx="7610621" cy="10756869"/>
            <wp:effectExtent l="0" t="0" r="0" b="635"/>
            <wp:wrapNone/>
            <wp:docPr id="1701887976" name="Obrázok 1" descr="Obrázok, na ktorom je text, snímka obrazovky, logo, grafi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887976" name="Obrázok 1" descr="Obrázok, na ktorom je text, snímka obrazovky, logo, grafika&#10;&#10;Automaticky generovaný popi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9718" cy="10769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DEF" w:rsidRPr="00953132">
        <w:rPr>
          <w:color w:val="FF0000"/>
          <w:sz w:val="70"/>
          <w:szCs w:val="70"/>
        </w:rPr>
        <w:t xml:space="preserve">        </w:t>
      </w:r>
    </w:p>
    <w:p w14:paraId="15C4AD41" w14:textId="77777777" w:rsidR="00A56DEF" w:rsidRDefault="00A56DEF" w:rsidP="00A56DEF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284FA16E" w14:textId="77777777" w:rsidR="00A56DEF" w:rsidRDefault="00A56DEF" w:rsidP="00A56DEF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5C754F6E" w14:textId="77777777" w:rsidR="00A56DEF" w:rsidRDefault="00A56DEF" w:rsidP="00A56DEF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6F0EFB06" w14:textId="11F0C2FE" w:rsidR="00A56DEF" w:rsidRPr="00953132" w:rsidRDefault="00A56DEF" w:rsidP="00A56DEF">
      <w:pPr>
        <w:pStyle w:val="Default"/>
        <w:snapToGrid w:val="0"/>
        <w:contextualSpacing/>
        <w:rPr>
          <w:color w:val="002060"/>
          <w:sz w:val="68"/>
          <w:szCs w:val="68"/>
        </w:rPr>
      </w:pPr>
      <w:r w:rsidRPr="00953132">
        <w:rPr>
          <w:color w:val="FF0000"/>
          <w:sz w:val="70"/>
          <w:szCs w:val="70"/>
        </w:rPr>
        <w:t xml:space="preserve">      </w:t>
      </w:r>
      <w:r>
        <w:rPr>
          <w:color w:val="FF0000"/>
          <w:sz w:val="70"/>
          <w:szCs w:val="70"/>
        </w:rPr>
        <w:t xml:space="preserve">     </w:t>
      </w:r>
    </w:p>
    <w:p w14:paraId="6F54CF37" w14:textId="77777777" w:rsidR="00A56DEF" w:rsidRDefault="00A56DEF" w:rsidP="00A56DEF">
      <w:pPr>
        <w:pStyle w:val="Default"/>
        <w:snapToGrid w:val="0"/>
        <w:contextualSpacing/>
        <w:rPr>
          <w:b/>
          <w:bCs/>
          <w:color w:val="FF0000"/>
          <w:sz w:val="80"/>
          <w:szCs w:val="80"/>
        </w:rPr>
      </w:pPr>
      <w:r w:rsidRPr="00953132">
        <w:rPr>
          <w:color w:val="FF0000"/>
          <w:sz w:val="70"/>
          <w:szCs w:val="70"/>
        </w:rPr>
        <w:t xml:space="preserve">Doučovanie pre žiakov              </w:t>
      </w:r>
      <w:r>
        <w:rPr>
          <w:color w:val="FF0000"/>
          <w:sz w:val="70"/>
          <w:szCs w:val="70"/>
        </w:rPr>
        <w:t xml:space="preserve">       </w:t>
      </w:r>
      <w:r w:rsidRPr="00953132">
        <w:rPr>
          <w:color w:val="FF0000"/>
          <w:sz w:val="70"/>
          <w:szCs w:val="70"/>
        </w:rPr>
        <w:t xml:space="preserve">základných a stredných škôl   </w:t>
      </w:r>
      <w:r>
        <w:rPr>
          <w:color w:val="FF0000"/>
          <w:sz w:val="70"/>
          <w:szCs w:val="70"/>
        </w:rPr>
        <w:t xml:space="preserve">  </w:t>
      </w:r>
      <w:r w:rsidRPr="00953132">
        <w:rPr>
          <w:b/>
          <w:bCs/>
          <w:color w:val="FF0000"/>
          <w:sz w:val="80"/>
          <w:szCs w:val="80"/>
        </w:rPr>
        <w:t>Spolu úspešnejší 2</w:t>
      </w:r>
    </w:p>
    <w:p w14:paraId="239E5F21" w14:textId="77777777" w:rsidR="00A56DEF" w:rsidRPr="00953132" w:rsidRDefault="00A56DEF" w:rsidP="00A56DEF">
      <w:pPr>
        <w:pStyle w:val="Default"/>
        <w:snapToGrid w:val="0"/>
        <w:contextualSpacing/>
        <w:rPr>
          <w:color w:val="002060"/>
          <w:sz w:val="68"/>
          <w:szCs w:val="68"/>
        </w:rPr>
      </w:pPr>
      <w:r w:rsidRPr="00953132">
        <w:rPr>
          <w:color w:val="002060"/>
          <w:sz w:val="68"/>
          <w:szCs w:val="68"/>
        </w:rPr>
        <w:t>Je hradené z</w:t>
      </w:r>
      <w:r>
        <w:rPr>
          <w:color w:val="002060"/>
          <w:sz w:val="68"/>
          <w:szCs w:val="68"/>
        </w:rPr>
        <w:t xml:space="preserve"> </w:t>
      </w:r>
      <w:r w:rsidRPr="00953132">
        <w:rPr>
          <w:color w:val="002060"/>
          <w:sz w:val="68"/>
          <w:szCs w:val="68"/>
        </w:rPr>
        <w:t>mechanizmu Plánu obnovy a odolnosti</w:t>
      </w:r>
    </w:p>
    <w:p w14:paraId="0DB42911" w14:textId="77777777" w:rsidR="00A56DEF" w:rsidRPr="00953132" w:rsidRDefault="00A56DEF" w:rsidP="00A56DEF">
      <w:pPr>
        <w:pStyle w:val="Default"/>
        <w:snapToGrid w:val="0"/>
        <w:contextualSpacing/>
        <w:rPr>
          <w:color w:val="002060"/>
          <w:sz w:val="68"/>
          <w:szCs w:val="68"/>
        </w:rPr>
      </w:pPr>
      <w:r w:rsidRPr="00953132">
        <w:rPr>
          <w:color w:val="002060"/>
          <w:sz w:val="68"/>
          <w:szCs w:val="68"/>
        </w:rPr>
        <w:t>Slovenskej republiky</w:t>
      </w:r>
    </w:p>
    <w:p w14:paraId="4405F281" w14:textId="47717723" w:rsidR="00020831" w:rsidRPr="00020831" w:rsidRDefault="00020831" w:rsidP="00A56DEF"/>
    <w:sectPr w:rsidR="00020831" w:rsidRPr="00020831" w:rsidSect="004514EB">
      <w:pgSz w:w="11906" w:h="16838"/>
      <w:pgMar w:top="1418" w:right="1418" w:bottom="1418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9A78" w14:textId="77777777" w:rsidR="004514EB" w:rsidRDefault="004514EB" w:rsidP="009314C9">
      <w:r>
        <w:separator/>
      </w:r>
    </w:p>
  </w:endnote>
  <w:endnote w:type="continuationSeparator" w:id="0">
    <w:p w14:paraId="533681BA" w14:textId="77777777" w:rsidR="004514EB" w:rsidRDefault="004514EB" w:rsidP="0093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A342" w14:textId="77777777" w:rsidR="004514EB" w:rsidRDefault="004514EB" w:rsidP="009314C9">
      <w:r>
        <w:separator/>
      </w:r>
    </w:p>
  </w:footnote>
  <w:footnote w:type="continuationSeparator" w:id="0">
    <w:p w14:paraId="0BD0111D" w14:textId="77777777" w:rsidR="004514EB" w:rsidRDefault="004514EB" w:rsidP="00931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31"/>
    <w:rsid w:val="00020831"/>
    <w:rsid w:val="0003530D"/>
    <w:rsid w:val="00035B24"/>
    <w:rsid w:val="00040153"/>
    <w:rsid w:val="00302411"/>
    <w:rsid w:val="0035523C"/>
    <w:rsid w:val="004514EB"/>
    <w:rsid w:val="004D7496"/>
    <w:rsid w:val="005D0B29"/>
    <w:rsid w:val="0062780B"/>
    <w:rsid w:val="007444FC"/>
    <w:rsid w:val="00860389"/>
    <w:rsid w:val="008C3DCC"/>
    <w:rsid w:val="00903862"/>
    <w:rsid w:val="00930F0B"/>
    <w:rsid w:val="009314C9"/>
    <w:rsid w:val="00953132"/>
    <w:rsid w:val="00982E77"/>
    <w:rsid w:val="00A0011A"/>
    <w:rsid w:val="00A56DEF"/>
    <w:rsid w:val="00A81018"/>
    <w:rsid w:val="00C0618D"/>
    <w:rsid w:val="00F05311"/>
    <w:rsid w:val="00FC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00A2F"/>
  <w15:chartTrackingRefBased/>
  <w15:docId w15:val="{0EE33B9E-4E93-4A48-A66B-35B30D0D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Diana4">
    <w:name w:val="Diana4"/>
    <w:basedOn w:val="Mriekatabuky"/>
    <w:uiPriority w:val="99"/>
    <w:rsid w:val="004D7496"/>
    <w:rPr>
      <w:rFonts w:ascii="Calibri" w:eastAsia="Times New Roman" w:hAnsi="Calibri" w:cs="Times New Roman"/>
      <w:sz w:val="20"/>
      <w:szCs w:val="20"/>
      <w:lang w:eastAsia="sk-SK"/>
    </w:rPr>
    <w:tblPr/>
  </w:style>
  <w:style w:type="table" w:styleId="Mriekatabuky">
    <w:name w:val="Table Grid"/>
    <w:basedOn w:val="Normlnatabuka"/>
    <w:uiPriority w:val="39"/>
    <w:rsid w:val="004D7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831"/>
    <w:pPr>
      <w:autoSpaceDE w:val="0"/>
      <w:autoSpaceDN w:val="0"/>
      <w:adjustRightInd w:val="0"/>
    </w:pPr>
    <w:rPr>
      <w:rFonts w:ascii="Myriad Pro" w:hAnsi="Myriad Pro" w:cs="Myriad Pro"/>
      <w:color w:val="000000"/>
      <w:lang w:bidi="he-IL"/>
    </w:rPr>
  </w:style>
  <w:style w:type="paragraph" w:styleId="Hlavika">
    <w:name w:val="header"/>
    <w:basedOn w:val="Normlny"/>
    <w:link w:val="HlavikaChar"/>
    <w:uiPriority w:val="99"/>
    <w:unhideWhenUsed/>
    <w:rsid w:val="009314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14C9"/>
  </w:style>
  <w:style w:type="paragraph" w:styleId="Pta">
    <w:name w:val="footer"/>
    <w:basedOn w:val="Normlny"/>
    <w:link w:val="PtaChar"/>
    <w:uiPriority w:val="99"/>
    <w:unhideWhenUsed/>
    <w:rsid w:val="009314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3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Stern</dc:creator>
  <cp:keywords/>
  <dc:description/>
  <cp:lastModifiedBy>421948111423</cp:lastModifiedBy>
  <cp:revision>16</cp:revision>
  <dcterms:created xsi:type="dcterms:W3CDTF">2023-12-13T12:57:00Z</dcterms:created>
  <dcterms:modified xsi:type="dcterms:W3CDTF">2024-02-16T11:52:00Z</dcterms:modified>
</cp:coreProperties>
</file>