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E4849" w14:textId="77777777" w:rsidR="00016A67" w:rsidRPr="004553A0" w:rsidRDefault="00016A67" w:rsidP="00016A67">
      <w:pPr>
        <w:spacing w:after="120" w:line="259" w:lineRule="auto"/>
        <w:rPr>
          <w:rFonts w:ascii="Arial Narrow" w:hAnsi="Arial Narrow"/>
          <w:b/>
          <w:bCs/>
          <w:color w:val="0070C0"/>
          <w:sz w:val="22"/>
          <w:szCs w:val="22"/>
        </w:rPr>
      </w:pPr>
      <w:bookmarkStart w:id="0" w:name="_Toc392616994"/>
      <w:bookmarkStart w:id="1" w:name="_Toc490758762"/>
      <w:bookmarkStart w:id="2" w:name="_Toc506982354"/>
      <w:bookmarkStart w:id="3" w:name="_GoBack"/>
      <w:bookmarkEnd w:id="3"/>
      <w:r w:rsidRPr="004553A0">
        <w:rPr>
          <w:rFonts w:ascii="Arial Narrow" w:hAnsi="Arial Narrow"/>
          <w:b/>
          <w:bCs/>
          <w:color w:val="0070C0"/>
          <w:sz w:val="22"/>
          <w:szCs w:val="22"/>
        </w:rPr>
        <w:t xml:space="preserve">Príloha č. </w:t>
      </w:r>
      <w:r w:rsidR="00CA0F12">
        <w:rPr>
          <w:rFonts w:ascii="Arial Narrow" w:hAnsi="Arial Narrow"/>
          <w:b/>
          <w:bCs/>
          <w:color w:val="0070C0"/>
          <w:sz w:val="22"/>
          <w:szCs w:val="22"/>
        </w:rPr>
        <w:t>4.1</w:t>
      </w:r>
      <w:r w:rsidR="00362460">
        <w:rPr>
          <w:rFonts w:ascii="Arial Narrow" w:hAnsi="Arial Narrow"/>
          <w:b/>
          <w:bCs/>
          <w:color w:val="0070C0"/>
          <w:sz w:val="22"/>
          <w:szCs w:val="22"/>
        </w:rPr>
        <w:t xml:space="preserve"> - </w:t>
      </w:r>
      <w:r w:rsidRPr="004553A0">
        <w:rPr>
          <w:rFonts w:ascii="Arial Narrow" w:hAnsi="Arial Narrow"/>
          <w:b/>
          <w:bCs/>
          <w:color w:val="0070C0"/>
          <w:sz w:val="22"/>
          <w:szCs w:val="22"/>
        </w:rPr>
        <w:t>2</w:t>
      </w:r>
      <w:r w:rsidR="004E07A2" w:rsidRPr="004553A0">
        <w:rPr>
          <w:rFonts w:ascii="Arial Narrow" w:hAnsi="Arial Narrow"/>
          <w:b/>
          <w:bCs/>
          <w:color w:val="0070C0"/>
          <w:sz w:val="22"/>
          <w:szCs w:val="22"/>
        </w:rPr>
        <w:t>b</w:t>
      </w:r>
      <w:r w:rsidRPr="004553A0">
        <w:rPr>
          <w:rFonts w:ascii="Arial Narrow" w:hAnsi="Arial Narrow"/>
          <w:b/>
          <w:bCs/>
          <w:color w:val="0070C0"/>
          <w:sz w:val="22"/>
          <w:szCs w:val="22"/>
        </w:rPr>
        <w:tab/>
      </w:r>
    </w:p>
    <w:p w14:paraId="1B67EEC4" w14:textId="77777777" w:rsidR="00016A67" w:rsidRPr="004553A0" w:rsidRDefault="00016A67" w:rsidP="00016A67">
      <w:pPr>
        <w:spacing w:after="120" w:line="259" w:lineRule="auto"/>
        <w:jc w:val="center"/>
        <w:rPr>
          <w:rFonts w:ascii="Arial Narrow" w:hAnsi="Arial Narrow"/>
          <w:bCs/>
          <w:sz w:val="22"/>
          <w:szCs w:val="22"/>
        </w:rPr>
      </w:pPr>
      <w:proofErr w:type="spellStart"/>
      <w:r w:rsidRPr="004553A0">
        <w:rPr>
          <w:rFonts w:ascii="Arial Narrow" w:hAnsi="Arial Narrow"/>
          <w:b/>
          <w:bCs/>
          <w:sz w:val="22"/>
          <w:szCs w:val="22"/>
          <w:lang w:val="en-GB"/>
        </w:rPr>
        <w:t>Čiastkové</w:t>
      </w:r>
      <w:proofErr w:type="spellEnd"/>
      <w:r w:rsidRPr="004553A0">
        <w:rPr>
          <w:rFonts w:ascii="Arial Narrow" w:hAnsi="Arial Narrow"/>
          <w:b/>
          <w:bCs/>
          <w:sz w:val="22"/>
          <w:szCs w:val="22"/>
          <w:lang w:val="en-GB"/>
        </w:rPr>
        <w:t xml:space="preserve"> </w:t>
      </w:r>
      <w:proofErr w:type="spellStart"/>
      <w:r w:rsidRPr="004553A0">
        <w:rPr>
          <w:rFonts w:ascii="Arial Narrow" w:hAnsi="Arial Narrow"/>
          <w:b/>
          <w:bCs/>
          <w:sz w:val="22"/>
          <w:szCs w:val="22"/>
          <w:lang w:val="en-GB"/>
        </w:rPr>
        <w:t>vyhlásenie</w:t>
      </w:r>
      <w:proofErr w:type="spellEnd"/>
      <w:r w:rsidRPr="004553A0">
        <w:rPr>
          <w:rFonts w:ascii="Arial Narrow" w:hAnsi="Arial Narrow"/>
          <w:b/>
          <w:bCs/>
          <w:sz w:val="22"/>
          <w:szCs w:val="22"/>
          <w:lang w:val="en-GB"/>
        </w:rPr>
        <w:t xml:space="preserve"> </w:t>
      </w:r>
      <w:proofErr w:type="spellStart"/>
      <w:r w:rsidRPr="004553A0">
        <w:rPr>
          <w:rFonts w:ascii="Arial Narrow" w:hAnsi="Arial Narrow"/>
          <w:b/>
          <w:bCs/>
          <w:sz w:val="22"/>
          <w:szCs w:val="22"/>
          <w:lang w:val="en-GB"/>
        </w:rPr>
        <w:t>riadiaceho</w:t>
      </w:r>
      <w:proofErr w:type="spellEnd"/>
      <w:r w:rsidRPr="004553A0">
        <w:rPr>
          <w:rFonts w:ascii="Arial Narrow" w:hAnsi="Arial Narrow"/>
          <w:b/>
          <w:bCs/>
          <w:sz w:val="22"/>
          <w:szCs w:val="22"/>
          <w:lang w:val="en-GB"/>
        </w:rPr>
        <w:t xml:space="preserve"> </w:t>
      </w:r>
      <w:proofErr w:type="spellStart"/>
      <w:r w:rsidRPr="004553A0">
        <w:rPr>
          <w:rFonts w:ascii="Arial Narrow" w:hAnsi="Arial Narrow"/>
          <w:b/>
          <w:bCs/>
          <w:sz w:val="22"/>
          <w:szCs w:val="22"/>
          <w:lang w:val="en-GB"/>
        </w:rPr>
        <w:t>subjektu</w:t>
      </w:r>
      <w:proofErr w:type="spellEnd"/>
      <w:r w:rsidRPr="004553A0">
        <w:rPr>
          <w:rFonts w:ascii="Arial Narrow" w:hAnsi="Arial Narrow"/>
          <w:b/>
          <w:bCs/>
          <w:sz w:val="22"/>
          <w:szCs w:val="22"/>
        </w:rPr>
        <w:t xml:space="preserve"> – vzor</w:t>
      </w:r>
    </w:p>
    <w:p w14:paraId="7D3F8B4C" w14:textId="77777777" w:rsidR="00016A67" w:rsidRPr="004553A0" w:rsidRDefault="00016A67" w:rsidP="00016A67">
      <w:pPr>
        <w:spacing w:after="120"/>
        <w:jc w:val="both"/>
        <w:rPr>
          <w:rFonts w:ascii="Arial Narrow" w:hAnsi="Arial Narrow"/>
          <w:bCs/>
          <w:sz w:val="22"/>
          <w:szCs w:val="22"/>
        </w:rPr>
      </w:pPr>
    </w:p>
    <w:p w14:paraId="09CFE85C" w14:textId="0852AF46" w:rsidR="00016A67" w:rsidRPr="004553A0" w:rsidRDefault="00016A67" w:rsidP="00016A67">
      <w:pPr>
        <w:spacing w:after="120"/>
        <w:jc w:val="both"/>
        <w:rPr>
          <w:rFonts w:ascii="Arial Narrow" w:hAnsi="Arial Narrow"/>
          <w:bCs/>
          <w:sz w:val="22"/>
          <w:szCs w:val="22"/>
        </w:rPr>
      </w:pPr>
      <w:r w:rsidRPr="004553A0">
        <w:rPr>
          <w:rFonts w:ascii="Arial Narrow" w:hAnsi="Arial Narrow"/>
          <w:bCs/>
          <w:sz w:val="22"/>
          <w:szCs w:val="22"/>
        </w:rPr>
        <w:t xml:space="preserve">Ja, </w:t>
      </w:r>
      <w:proofErr w:type="spellStart"/>
      <w:r w:rsidRPr="004553A0">
        <w:rPr>
          <w:rFonts w:ascii="Arial Narrow" w:hAnsi="Arial Narrow"/>
          <w:bCs/>
          <w:sz w:val="22"/>
          <w:szCs w:val="22"/>
        </w:rPr>
        <w:t>dolupodpísaný</w:t>
      </w:r>
      <w:proofErr w:type="spellEnd"/>
      <w:r w:rsidR="00815480" w:rsidRPr="004553A0">
        <w:rPr>
          <w:rFonts w:ascii="Arial Narrow" w:hAnsi="Arial Narrow"/>
          <w:bCs/>
          <w:sz w:val="22"/>
          <w:szCs w:val="22"/>
        </w:rPr>
        <w:t>/</w:t>
      </w:r>
      <w:proofErr w:type="spellStart"/>
      <w:r w:rsidR="00815480" w:rsidRPr="004553A0">
        <w:rPr>
          <w:rFonts w:ascii="Arial Narrow" w:hAnsi="Arial Narrow"/>
          <w:bCs/>
          <w:sz w:val="22"/>
          <w:szCs w:val="22"/>
        </w:rPr>
        <w:t>dolupodpísaná</w:t>
      </w:r>
      <w:proofErr w:type="spellEnd"/>
      <w:r w:rsidRPr="004553A0">
        <w:rPr>
          <w:rFonts w:ascii="Arial Narrow" w:hAnsi="Arial Narrow"/>
          <w:bCs/>
          <w:sz w:val="22"/>
          <w:szCs w:val="22"/>
        </w:rPr>
        <w:t>, [meno, priezvisko], ako [</w:t>
      </w:r>
      <w:r w:rsidR="00CC1BCB" w:rsidRPr="004553A0">
        <w:rPr>
          <w:rFonts w:ascii="Arial Narrow" w:hAnsi="Arial Narrow"/>
          <w:bCs/>
          <w:sz w:val="22"/>
          <w:szCs w:val="22"/>
        </w:rPr>
        <w:t>funkcia</w:t>
      </w:r>
      <w:r w:rsidRPr="004553A0">
        <w:rPr>
          <w:rFonts w:ascii="Arial Narrow" w:hAnsi="Arial Narrow"/>
          <w:bCs/>
          <w:sz w:val="22"/>
          <w:szCs w:val="22"/>
        </w:rPr>
        <w:t>]</w:t>
      </w:r>
      <w:r w:rsidR="006B2306" w:rsidRPr="004553A0">
        <w:rPr>
          <w:rFonts w:ascii="Arial Narrow" w:hAnsi="Arial Narrow"/>
          <w:bCs/>
          <w:sz w:val="22"/>
          <w:szCs w:val="22"/>
        </w:rPr>
        <w:t xml:space="preserve"> (</w:t>
      </w:r>
      <w:r w:rsidR="00EC4D9D" w:rsidRPr="004553A0">
        <w:rPr>
          <w:rFonts w:ascii="Arial Narrow" w:hAnsi="Arial Narrow"/>
          <w:bCs/>
          <w:i/>
          <w:sz w:val="22"/>
          <w:szCs w:val="22"/>
        </w:rPr>
        <w:t>Čiastkové vyhlásenie podpisuje</w:t>
      </w:r>
      <w:r w:rsidR="006B2306" w:rsidRPr="004553A0">
        <w:rPr>
          <w:rFonts w:ascii="Arial Narrow" w:hAnsi="Arial Narrow"/>
          <w:bCs/>
          <w:i/>
          <w:sz w:val="22"/>
          <w:szCs w:val="22"/>
        </w:rPr>
        <w:t xml:space="preserve"> za vykonávateľa štatutárny orgán alebo vedúci zamestnanec poverený štatutárnym orgánom</w:t>
      </w:r>
      <w:r w:rsidR="00EC4D9D" w:rsidRPr="004553A0">
        <w:rPr>
          <w:rFonts w:ascii="Arial Narrow" w:hAnsi="Arial Narrow"/>
          <w:bCs/>
          <w:i/>
          <w:sz w:val="22"/>
          <w:szCs w:val="22"/>
        </w:rPr>
        <w:t>.</w:t>
      </w:r>
      <w:r w:rsidR="006B2306" w:rsidRPr="004553A0">
        <w:rPr>
          <w:rFonts w:ascii="Arial Narrow" w:hAnsi="Arial Narrow"/>
          <w:bCs/>
          <w:sz w:val="22"/>
          <w:szCs w:val="22"/>
        </w:rPr>
        <w:t>)</w:t>
      </w:r>
      <w:r w:rsidRPr="004553A0">
        <w:rPr>
          <w:rFonts w:ascii="Arial Narrow" w:hAnsi="Arial Narrow"/>
          <w:bCs/>
          <w:sz w:val="22"/>
          <w:szCs w:val="22"/>
        </w:rPr>
        <w:t xml:space="preserve"> vyhlasujem, že v súvislosti s vykonávaním nám zverenej časti Plánu obnovy a odolnosti (</w:t>
      </w:r>
      <w:r w:rsidR="00092633">
        <w:rPr>
          <w:rFonts w:ascii="Arial Narrow" w:hAnsi="Arial Narrow"/>
          <w:bCs/>
          <w:sz w:val="22"/>
          <w:szCs w:val="22"/>
        </w:rPr>
        <w:t>POO</w:t>
      </w:r>
      <w:r w:rsidRPr="004553A0">
        <w:rPr>
          <w:rFonts w:ascii="Arial Narrow" w:hAnsi="Arial Narrow"/>
          <w:bCs/>
          <w:sz w:val="22"/>
          <w:szCs w:val="22"/>
        </w:rPr>
        <w:t xml:space="preserve">), schváleného rozhodnutím Rady </w:t>
      </w:r>
      <w:r w:rsidR="00262652">
        <w:rPr>
          <w:rFonts w:ascii="Arial Narrow" w:hAnsi="Arial Narrow"/>
          <w:bCs/>
          <w:sz w:val="22"/>
          <w:szCs w:val="22"/>
        </w:rPr>
        <w:t>o schválení posúdenia plánu obnovy a odolnosti Slovenska z 13. júla 2021</w:t>
      </w:r>
      <w:r w:rsidRPr="004553A0">
        <w:rPr>
          <w:rFonts w:ascii="Arial Narrow" w:hAnsi="Arial Narrow"/>
          <w:bCs/>
          <w:sz w:val="22"/>
          <w:szCs w:val="22"/>
        </w:rPr>
        <w:t xml:space="preserve">, na základe môjho vlastného úsudku a informácií, ktoré mám k dispozícii, najmä výsledkov vnútroštátnej kontroly a auditu opísaných v </w:t>
      </w:r>
      <w:r w:rsidR="00092633">
        <w:rPr>
          <w:rFonts w:ascii="Arial Narrow" w:hAnsi="Arial Narrow"/>
          <w:bCs/>
          <w:sz w:val="22"/>
          <w:szCs w:val="22"/>
        </w:rPr>
        <w:t>POO</w:t>
      </w:r>
      <w:r w:rsidRPr="004553A0">
        <w:rPr>
          <w:rFonts w:ascii="Arial Narrow" w:hAnsi="Arial Narrow"/>
          <w:bCs/>
          <w:sz w:val="22"/>
          <w:szCs w:val="22"/>
        </w:rPr>
        <w:t>:</w:t>
      </w:r>
    </w:p>
    <w:p w14:paraId="0811CDBE" w14:textId="77777777" w:rsidR="00016A67" w:rsidRPr="004553A0" w:rsidRDefault="00016A67" w:rsidP="00AC1EF0">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Finančné prostriedky boli použité na určený účel vymedzený v článku 1 ods. 1 Finančnej dohody medzi Komisiou a [členským štátom] (ďalej len „dohoda“);</w:t>
      </w:r>
    </w:p>
    <w:p w14:paraId="2E0EADF8" w14:textId="77777777" w:rsidR="00D74499" w:rsidRPr="004553A0" w:rsidRDefault="00016A67">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Informácie</w:t>
      </w:r>
      <w:r w:rsidR="00B17E3F" w:rsidRPr="004553A0">
        <w:rPr>
          <w:rFonts w:ascii="Arial Narrow" w:hAnsi="Arial Narrow"/>
          <w:bCs/>
          <w:sz w:val="22"/>
        </w:rPr>
        <w:t xml:space="preserve"> a dokumenty</w:t>
      </w:r>
      <w:r w:rsidRPr="004553A0">
        <w:rPr>
          <w:rFonts w:ascii="Arial Narrow" w:hAnsi="Arial Narrow"/>
          <w:bCs/>
          <w:sz w:val="22"/>
        </w:rPr>
        <w:t xml:space="preserve"> predložené </w:t>
      </w:r>
      <w:r w:rsidR="00182CEB" w:rsidRPr="004553A0">
        <w:rPr>
          <w:rFonts w:ascii="Arial Narrow" w:hAnsi="Arial Narrow"/>
          <w:bCs/>
          <w:sz w:val="22"/>
        </w:rPr>
        <w:t xml:space="preserve">národnej implementačnej a koordinačnej autorite pre potreby vypracovania </w:t>
      </w:r>
      <w:r w:rsidRPr="004553A0">
        <w:rPr>
          <w:rFonts w:ascii="Arial Narrow" w:hAnsi="Arial Narrow"/>
          <w:bCs/>
          <w:sz w:val="22"/>
        </w:rPr>
        <w:t>žiados</w:t>
      </w:r>
      <w:r w:rsidR="00182CEB" w:rsidRPr="004553A0">
        <w:rPr>
          <w:rFonts w:ascii="Arial Narrow" w:hAnsi="Arial Narrow"/>
          <w:bCs/>
          <w:sz w:val="22"/>
        </w:rPr>
        <w:t xml:space="preserve">ti </w:t>
      </w:r>
      <w:r w:rsidRPr="004553A0">
        <w:rPr>
          <w:rFonts w:ascii="Arial Narrow" w:hAnsi="Arial Narrow"/>
          <w:bCs/>
          <w:sz w:val="22"/>
        </w:rPr>
        <w:t xml:space="preserve">o platbu </w:t>
      </w:r>
      <w:r w:rsidR="00182CEB" w:rsidRPr="004553A0">
        <w:rPr>
          <w:rFonts w:ascii="Arial Narrow" w:hAnsi="Arial Narrow"/>
          <w:bCs/>
          <w:sz w:val="22"/>
        </w:rPr>
        <w:t xml:space="preserve">finančnej podpory </w:t>
      </w:r>
      <w:r w:rsidR="00D74499" w:rsidRPr="004553A0">
        <w:rPr>
          <w:rFonts w:ascii="Arial Narrow" w:hAnsi="Arial Narrow"/>
          <w:bCs/>
          <w:sz w:val="22"/>
        </w:rPr>
        <w:t>sú úplné, presné a spoľahlivé; riadne sa nimi odôvodňuje, že príslušné míľniky a/alebo ciele boli uspokojivo splnené a že je zavedený audítorský záznam preukazujúci dosiahnutie týchto míľnikov a cieľov.</w:t>
      </w:r>
    </w:p>
    <w:p w14:paraId="0434C290" w14:textId="77777777" w:rsidR="00D74499" w:rsidRPr="004553A0" w:rsidRDefault="00D74499" w:rsidP="004553A0">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Zavedené systémy kontroly poskytujú potrebné záruky, že finančné prostriedky boli spravované v súlade so všetkými uplatniteľnými pravidlami, najmä pokiaľ ide o predchádzanie konfliktom záujmov, podvodom a korupcii v súlade so zásadou správneho finančného riadenia.</w:t>
      </w:r>
    </w:p>
    <w:p w14:paraId="7718BC04" w14:textId="671ABFC8" w:rsidR="00016A67" w:rsidRPr="004553A0" w:rsidRDefault="00016A67" w:rsidP="00AC1EF0">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 xml:space="preserve">Činnosti vykonávané na dosiahnutie míľnikov a cieľov v rámci </w:t>
      </w:r>
      <w:r w:rsidR="00092633">
        <w:rPr>
          <w:rFonts w:ascii="Arial Narrow" w:hAnsi="Arial Narrow"/>
          <w:bCs/>
          <w:sz w:val="22"/>
        </w:rPr>
        <w:t>POO</w:t>
      </w:r>
      <w:r w:rsidRPr="004553A0">
        <w:rPr>
          <w:rFonts w:ascii="Arial Narrow" w:hAnsi="Arial Narrow"/>
          <w:bCs/>
          <w:sz w:val="22"/>
        </w:rPr>
        <w:t>, ktoré sú deklarované v žiadosti o platbu, nie sú financované žiadnym iným programom alebo nástrojom Únie alebo prípadne inými programami a nástrojmi Únie nepokrývajú rovnaké náklady.</w:t>
      </w:r>
    </w:p>
    <w:p w14:paraId="0AF1DE04" w14:textId="77777777" w:rsidR="00016A67" w:rsidRPr="004553A0" w:rsidRDefault="00016A67" w:rsidP="00AC1EF0">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Opatrenia týkajúce sa predtým uspokojivo splnených míľnikov a cieľov v zodpovednosti vykonávateľa [názov vykonávateľa] neboli zrušené.</w:t>
      </w:r>
    </w:p>
    <w:p w14:paraId="7BDEFCF7" w14:textId="77777777" w:rsidR="00B17E3F" w:rsidRPr="004553A0" w:rsidRDefault="00B17E3F" w:rsidP="00B17E3F">
      <w:pPr>
        <w:pStyle w:val="Odsekzoznamu"/>
        <w:numPr>
          <w:ilvl w:val="0"/>
          <w:numId w:val="9"/>
        </w:numPr>
        <w:spacing w:after="120"/>
        <w:ind w:left="284" w:hanging="284"/>
        <w:contextualSpacing w:val="0"/>
        <w:jc w:val="both"/>
        <w:rPr>
          <w:rFonts w:ascii="Arial Narrow" w:hAnsi="Arial Narrow"/>
          <w:bCs/>
          <w:sz w:val="22"/>
        </w:rPr>
      </w:pPr>
      <w:r w:rsidRPr="004553A0">
        <w:rPr>
          <w:rFonts w:ascii="Arial Narrow" w:hAnsi="Arial Narrow"/>
          <w:bCs/>
          <w:sz w:val="22"/>
        </w:rPr>
        <w:t xml:space="preserve">Celkové kumulatívne výdavky, ktoré boli vyplatené do doby predloženia čiastkového vyhlásenia riadiaceho subjektu na vykonávanie každej reformy a investície, ktorej bol podľa metodiky v nariadení 2021/241 pridelený pozitívny ukazovateľ v oblasti zmeny klímy, </w:t>
      </w:r>
      <w:proofErr w:type="spellStart"/>
      <w:r w:rsidRPr="004553A0">
        <w:rPr>
          <w:rFonts w:ascii="Arial Narrow" w:hAnsi="Arial Narrow"/>
          <w:bCs/>
          <w:sz w:val="22"/>
        </w:rPr>
        <w:t>prispievajúci</w:t>
      </w:r>
      <w:proofErr w:type="spellEnd"/>
      <w:r w:rsidRPr="004553A0">
        <w:rPr>
          <w:rFonts w:ascii="Arial Narrow" w:hAnsi="Arial Narrow"/>
          <w:bCs/>
          <w:sz w:val="22"/>
        </w:rPr>
        <w:t xml:space="preserve"> k cieľom v oblasti zmeny klímy</w:t>
      </w:r>
      <w:r w:rsidR="00D74499" w:rsidRPr="004553A0">
        <w:rPr>
          <w:rFonts w:ascii="Arial Narrow" w:hAnsi="Arial Narrow"/>
          <w:bCs/>
          <w:sz w:val="22"/>
        </w:rPr>
        <w:t>,</w:t>
      </w:r>
      <w:r w:rsidRPr="004553A0">
        <w:rPr>
          <w:rFonts w:ascii="Arial Narrow" w:hAnsi="Arial Narrow"/>
          <w:bCs/>
          <w:sz w:val="22"/>
        </w:rPr>
        <w:t xml:space="preserve"> sú vo výške [suma] EUR. </w:t>
      </w:r>
    </w:p>
    <w:p w14:paraId="349B94CE" w14:textId="77777777" w:rsidR="00016A67" w:rsidRPr="004553A0" w:rsidRDefault="00016A67" w:rsidP="00016A67">
      <w:pPr>
        <w:spacing w:after="120"/>
        <w:jc w:val="both"/>
        <w:rPr>
          <w:rFonts w:ascii="Arial Narrow" w:hAnsi="Arial Narrow"/>
          <w:bCs/>
          <w:sz w:val="22"/>
          <w:szCs w:val="22"/>
        </w:rPr>
      </w:pPr>
      <w:r w:rsidRPr="004553A0">
        <w:rPr>
          <w:rFonts w:ascii="Arial Narrow" w:hAnsi="Arial Narrow"/>
          <w:bCs/>
          <w:sz w:val="22"/>
          <w:szCs w:val="22"/>
        </w:rPr>
        <w:t xml:space="preserve">V rámci vykonaných auditov neboli zistené žiadne porušenia </w:t>
      </w:r>
      <w:r w:rsidR="00D74499" w:rsidRPr="004553A0">
        <w:rPr>
          <w:rFonts w:ascii="Arial Narrow" w:hAnsi="Arial Narrow"/>
          <w:bCs/>
          <w:sz w:val="22"/>
          <w:szCs w:val="22"/>
        </w:rPr>
        <w:t xml:space="preserve">týkajúce sa </w:t>
      </w:r>
      <w:r w:rsidRPr="004553A0">
        <w:rPr>
          <w:rFonts w:ascii="Arial Narrow" w:hAnsi="Arial Narrow"/>
          <w:bCs/>
          <w:sz w:val="22"/>
          <w:szCs w:val="22"/>
        </w:rPr>
        <w:t>podvodu, korupcie alebo konfliktu záujmov.</w:t>
      </w:r>
      <w:r w:rsidR="00D74499" w:rsidRPr="004553A0">
        <w:rPr>
          <w:rFonts w:ascii="Arial Narrow" w:hAnsi="Arial Narrow"/>
          <w:bCs/>
          <w:sz w:val="22"/>
          <w:szCs w:val="22"/>
        </w:rPr>
        <w:t xml:space="preserve"> / V rámci vykonaných </w:t>
      </w:r>
      <w:r w:rsidRPr="004553A0">
        <w:rPr>
          <w:rFonts w:ascii="Arial Narrow" w:hAnsi="Arial Narrow"/>
          <w:bCs/>
          <w:sz w:val="22"/>
          <w:szCs w:val="22"/>
        </w:rPr>
        <w:t xml:space="preserve">auditov boli zistené </w:t>
      </w:r>
      <w:r w:rsidR="00D74499" w:rsidRPr="004553A0">
        <w:rPr>
          <w:rFonts w:ascii="Arial Narrow" w:hAnsi="Arial Narrow"/>
          <w:bCs/>
          <w:sz w:val="22"/>
          <w:szCs w:val="22"/>
        </w:rPr>
        <w:t xml:space="preserve">tieto </w:t>
      </w:r>
      <w:r w:rsidRPr="004553A0">
        <w:rPr>
          <w:rFonts w:ascii="Arial Narrow" w:hAnsi="Arial Narrow"/>
          <w:bCs/>
          <w:sz w:val="22"/>
          <w:szCs w:val="22"/>
        </w:rPr>
        <w:t xml:space="preserve">porušenia </w:t>
      </w:r>
      <w:r w:rsidR="00D74499" w:rsidRPr="004553A0">
        <w:rPr>
          <w:rFonts w:ascii="Arial Narrow" w:hAnsi="Arial Narrow"/>
          <w:bCs/>
          <w:sz w:val="22"/>
          <w:szCs w:val="22"/>
        </w:rPr>
        <w:t xml:space="preserve">týkajúce sa </w:t>
      </w:r>
      <w:r w:rsidRPr="004553A0">
        <w:rPr>
          <w:rFonts w:ascii="Arial Narrow" w:hAnsi="Arial Narrow"/>
          <w:bCs/>
          <w:sz w:val="22"/>
          <w:szCs w:val="22"/>
        </w:rPr>
        <w:t>podvodu, korupcie alebo konfliktu záujmov</w:t>
      </w:r>
      <w:r w:rsidR="00D74499" w:rsidRPr="004553A0">
        <w:rPr>
          <w:rFonts w:ascii="Arial Narrow" w:hAnsi="Arial Narrow"/>
          <w:bCs/>
          <w:sz w:val="22"/>
          <w:szCs w:val="22"/>
        </w:rPr>
        <w:t>: (identifikujte a špecifikujte prijaté nápravné opatrenia).</w:t>
      </w:r>
    </w:p>
    <w:p w14:paraId="4FA86D17" w14:textId="0D71E60C" w:rsidR="00D74499" w:rsidRPr="004553A0" w:rsidRDefault="00D74499" w:rsidP="00D74499">
      <w:pPr>
        <w:spacing w:after="120"/>
        <w:jc w:val="both"/>
        <w:rPr>
          <w:rFonts w:ascii="Arial Narrow" w:hAnsi="Arial Narrow"/>
          <w:bCs/>
          <w:sz w:val="22"/>
          <w:szCs w:val="22"/>
        </w:rPr>
      </w:pPr>
      <w:r w:rsidRPr="004553A0">
        <w:rPr>
          <w:rFonts w:ascii="Arial Narrow" w:hAnsi="Arial Narrow"/>
          <w:bCs/>
          <w:sz w:val="22"/>
          <w:szCs w:val="22"/>
        </w:rPr>
        <w:t xml:space="preserve">Potvrdzujem, že nezrovnalosti zistené počas záverečných audítorských alebo kontrolných správ v súvislosti s implementáciou </w:t>
      </w:r>
      <w:r w:rsidR="00092633">
        <w:rPr>
          <w:rFonts w:ascii="Arial Narrow" w:hAnsi="Arial Narrow"/>
          <w:bCs/>
          <w:sz w:val="22"/>
          <w:szCs w:val="22"/>
        </w:rPr>
        <w:t>POO</w:t>
      </w:r>
      <w:r w:rsidRPr="004553A0">
        <w:rPr>
          <w:rFonts w:ascii="Arial Narrow" w:hAnsi="Arial Narrow"/>
          <w:bCs/>
          <w:sz w:val="22"/>
          <w:szCs w:val="22"/>
        </w:rPr>
        <w:t xml:space="preserve"> boli primerane napravené a vrátené konečnými prijímateľmi alebo sú v procese nápravy a vrátenia. </w:t>
      </w:r>
      <w:r w:rsidR="00DA3126" w:rsidRPr="004553A0">
        <w:rPr>
          <w:rFonts w:ascii="Arial Narrow" w:hAnsi="Arial Narrow"/>
          <w:bCs/>
          <w:sz w:val="22"/>
          <w:szCs w:val="22"/>
        </w:rPr>
        <w:t>[</w:t>
      </w:r>
      <w:r w:rsidRPr="004553A0">
        <w:rPr>
          <w:rFonts w:ascii="Arial Narrow" w:hAnsi="Arial Narrow"/>
          <w:bCs/>
          <w:sz w:val="22"/>
          <w:szCs w:val="22"/>
        </w:rPr>
        <w:t>V prípade potreby sa prijali nadväzujúce opatrenia v súvislosti s nedostatkami v systéme kontroly uvedenými v týchto správach alebo prebiehajú v súvislosti s týmito požadovanými nápravnými opatreniami: (ak relevantné, uveďte, aké nápravné opatrenia stále prebiehajú v čase podpisu vyhlásenia).</w:t>
      </w:r>
      <w:r w:rsidR="00DA3126" w:rsidRPr="004553A0">
        <w:rPr>
          <w:rFonts w:ascii="Arial Narrow" w:hAnsi="Arial Narrow"/>
          <w:bCs/>
          <w:sz w:val="22"/>
          <w:szCs w:val="22"/>
        </w:rPr>
        <w:t>][</w:t>
      </w:r>
      <w:r w:rsidR="00092633" w:rsidRPr="00092633">
        <w:rPr>
          <w:rFonts w:ascii="Arial Narrow" w:hAnsi="Arial Narrow"/>
          <w:bCs/>
          <w:sz w:val="22"/>
          <w:szCs w:val="22"/>
        </w:rPr>
        <w:t xml:space="preserve">Počas záverečných audítorských alebo kontrolných správ neboli v súvislosti s implementáciou </w:t>
      </w:r>
      <w:r w:rsidR="00092633">
        <w:rPr>
          <w:rFonts w:ascii="Arial Narrow" w:hAnsi="Arial Narrow"/>
          <w:bCs/>
          <w:sz w:val="22"/>
          <w:szCs w:val="22"/>
        </w:rPr>
        <w:t>POO</w:t>
      </w:r>
      <w:r w:rsidR="00092633" w:rsidRPr="00092633">
        <w:rPr>
          <w:rFonts w:ascii="Arial Narrow" w:hAnsi="Arial Narrow"/>
          <w:bCs/>
          <w:sz w:val="22"/>
          <w:szCs w:val="22"/>
        </w:rPr>
        <w:t xml:space="preserve"> zistené žiadne nezrovnalosti / žiadne ďalšie nezrovnalosti, okrem tých uvedených vyššie.</w:t>
      </w:r>
      <w:r w:rsidR="00DA3126" w:rsidRPr="004553A0">
        <w:rPr>
          <w:rFonts w:ascii="Arial Narrow" w:hAnsi="Arial Narrow"/>
          <w:bCs/>
          <w:sz w:val="22"/>
          <w:szCs w:val="22"/>
        </w:rPr>
        <w:t>]</w:t>
      </w:r>
    </w:p>
    <w:p w14:paraId="0B6DE56C" w14:textId="77777777" w:rsidR="00D74499" w:rsidRPr="004553A0" w:rsidRDefault="00D74499" w:rsidP="00D74499">
      <w:pPr>
        <w:spacing w:after="120"/>
        <w:jc w:val="both"/>
        <w:rPr>
          <w:rFonts w:ascii="Arial Narrow" w:hAnsi="Arial Narrow"/>
          <w:bCs/>
          <w:sz w:val="22"/>
          <w:szCs w:val="22"/>
        </w:rPr>
      </w:pPr>
      <w:r w:rsidRPr="004553A0">
        <w:rPr>
          <w:rFonts w:ascii="Arial Narrow" w:hAnsi="Arial Narrow"/>
          <w:bCs/>
          <w:sz w:val="22"/>
          <w:szCs w:val="22"/>
        </w:rPr>
        <w:t>Potvrdzujem, že mi nie sú známe žiadne skutočnosti, ktoré by mohli poškodiť záujmy Európskej únie.</w:t>
      </w:r>
    </w:p>
    <w:p w14:paraId="12072073" w14:textId="77777777" w:rsidR="00D74499" w:rsidRPr="004553A0" w:rsidRDefault="00D74499" w:rsidP="00D74499">
      <w:pPr>
        <w:spacing w:after="120"/>
        <w:jc w:val="both"/>
        <w:rPr>
          <w:rFonts w:ascii="Arial Narrow" w:hAnsi="Arial Narrow"/>
          <w:bCs/>
          <w:sz w:val="22"/>
          <w:szCs w:val="22"/>
        </w:rPr>
      </w:pPr>
      <w:r w:rsidRPr="004553A0">
        <w:rPr>
          <w:rFonts w:ascii="Arial Narrow" w:hAnsi="Arial Narrow"/>
          <w:bCs/>
          <w:sz w:val="22"/>
          <w:szCs w:val="22"/>
        </w:rPr>
        <w:t>[Je však potrebné upozorniť na tieto výhrady: ………] (odstráňte, ak sa neuplatňuje)</w:t>
      </w:r>
    </w:p>
    <w:p w14:paraId="3674A8CE" w14:textId="77777777" w:rsidR="00D74499" w:rsidRPr="004553A0" w:rsidRDefault="00D74499" w:rsidP="00D74499">
      <w:pPr>
        <w:spacing w:after="120"/>
        <w:jc w:val="both"/>
        <w:rPr>
          <w:rFonts w:ascii="Arial Narrow" w:hAnsi="Arial Narrow"/>
          <w:bCs/>
          <w:sz w:val="22"/>
          <w:szCs w:val="22"/>
        </w:rPr>
      </w:pPr>
      <w:r w:rsidRPr="004553A0">
        <w:rPr>
          <w:rFonts w:ascii="Arial Narrow" w:hAnsi="Arial Narrow"/>
          <w:bCs/>
          <w:sz w:val="22"/>
          <w:szCs w:val="22"/>
        </w:rPr>
        <w:t xml:space="preserve">[S odkazom na výhradu uvedenú v predchádzajúcom </w:t>
      </w:r>
      <w:r w:rsidR="0002772B" w:rsidRPr="004553A0">
        <w:rPr>
          <w:rFonts w:ascii="Arial Narrow" w:hAnsi="Arial Narrow"/>
          <w:bCs/>
          <w:sz w:val="22"/>
          <w:szCs w:val="22"/>
        </w:rPr>
        <w:t xml:space="preserve">čiastkovom </w:t>
      </w:r>
      <w:r w:rsidRPr="004553A0">
        <w:rPr>
          <w:rFonts w:ascii="Arial Narrow" w:hAnsi="Arial Narrow"/>
          <w:bCs/>
          <w:sz w:val="22"/>
          <w:szCs w:val="22"/>
        </w:rPr>
        <w:t>vyhlásení riadiaceho subjektu – [odkaz] – [príslušné následné opatrenia].] (odstráňte, ak sa neuplatňuje)</w:t>
      </w:r>
      <w:r w:rsidRPr="004553A0" w:rsidDel="00EA6C16">
        <w:rPr>
          <w:rFonts w:ascii="Arial Narrow" w:hAnsi="Arial Narrow"/>
          <w:bCs/>
          <w:sz w:val="22"/>
          <w:szCs w:val="22"/>
        </w:rPr>
        <w:t xml:space="preserve"> </w:t>
      </w:r>
    </w:p>
    <w:p w14:paraId="347CB630" w14:textId="77777777" w:rsidR="00D74499" w:rsidRPr="004553A0" w:rsidRDefault="00D74499" w:rsidP="00016A67">
      <w:pPr>
        <w:spacing w:after="120"/>
        <w:jc w:val="both"/>
        <w:rPr>
          <w:rFonts w:ascii="Arial Narrow" w:hAnsi="Arial Narrow"/>
          <w:bCs/>
          <w:sz w:val="22"/>
          <w:szCs w:val="22"/>
        </w:rPr>
      </w:pPr>
    </w:p>
    <w:p w14:paraId="2F6610A0" w14:textId="77777777" w:rsidR="00016A67" w:rsidRPr="004553A0" w:rsidRDefault="00016A67" w:rsidP="00016A67">
      <w:pPr>
        <w:spacing w:after="120"/>
        <w:jc w:val="both"/>
        <w:rPr>
          <w:rFonts w:ascii="Arial Narrow" w:hAnsi="Arial Narrow"/>
          <w:bCs/>
          <w:sz w:val="22"/>
          <w:szCs w:val="22"/>
        </w:rPr>
      </w:pPr>
      <w:r w:rsidRPr="004553A0">
        <w:rPr>
          <w:rFonts w:ascii="Arial Narrow" w:hAnsi="Arial Narrow"/>
          <w:bCs/>
          <w:sz w:val="22"/>
          <w:szCs w:val="22"/>
        </w:rPr>
        <w:t>V …………..........…</w:t>
      </w:r>
      <w:r w:rsidR="00A64266" w:rsidRPr="004553A0">
        <w:rPr>
          <w:rFonts w:ascii="Arial Narrow" w:hAnsi="Arial Narrow"/>
          <w:bCs/>
          <w:sz w:val="22"/>
          <w:szCs w:val="22"/>
        </w:rPr>
        <w:t>..,</w:t>
      </w:r>
      <w:r w:rsidRPr="004553A0">
        <w:rPr>
          <w:rFonts w:ascii="Arial Narrow" w:hAnsi="Arial Narrow"/>
          <w:bCs/>
          <w:sz w:val="22"/>
          <w:szCs w:val="22"/>
        </w:rPr>
        <w:t xml:space="preserve"> dátum ………………</w:t>
      </w:r>
    </w:p>
    <w:p w14:paraId="2FDD6F47" w14:textId="77777777" w:rsidR="00016A67" w:rsidRPr="004553A0" w:rsidRDefault="00016A67" w:rsidP="00016A67">
      <w:pPr>
        <w:spacing w:after="120"/>
        <w:ind w:left="5103"/>
        <w:jc w:val="center"/>
        <w:rPr>
          <w:rFonts w:ascii="Arial Narrow" w:hAnsi="Arial Narrow"/>
          <w:bCs/>
          <w:sz w:val="22"/>
          <w:szCs w:val="22"/>
        </w:rPr>
      </w:pPr>
      <w:r w:rsidRPr="004553A0">
        <w:rPr>
          <w:rFonts w:ascii="Arial Narrow" w:hAnsi="Arial Narrow"/>
          <w:bCs/>
          <w:sz w:val="22"/>
          <w:szCs w:val="22"/>
        </w:rPr>
        <w:t>(podpis)</w:t>
      </w:r>
    </w:p>
    <w:p w14:paraId="5D02CA56" w14:textId="77777777" w:rsidR="00016A67" w:rsidRPr="004553A0" w:rsidRDefault="00016A67" w:rsidP="00016A67">
      <w:pPr>
        <w:spacing w:after="120"/>
        <w:ind w:left="5103"/>
        <w:jc w:val="center"/>
        <w:rPr>
          <w:rFonts w:ascii="Arial Narrow" w:hAnsi="Arial Narrow"/>
          <w:bCs/>
          <w:sz w:val="22"/>
          <w:szCs w:val="22"/>
        </w:rPr>
      </w:pPr>
      <w:r w:rsidRPr="004553A0">
        <w:rPr>
          <w:rFonts w:ascii="Arial Narrow" w:hAnsi="Arial Narrow"/>
          <w:bCs/>
          <w:sz w:val="22"/>
          <w:szCs w:val="22"/>
        </w:rPr>
        <w:t>[meno a priezvisko]</w:t>
      </w:r>
    </w:p>
    <w:p w14:paraId="4F193363" w14:textId="77777777" w:rsidR="00016A67" w:rsidRDefault="00016A67" w:rsidP="00016A67">
      <w:pPr>
        <w:spacing w:after="120"/>
        <w:ind w:left="5103"/>
        <w:jc w:val="center"/>
        <w:rPr>
          <w:rFonts w:ascii="Arial Narrow" w:hAnsi="Arial Narrow"/>
          <w:bCs/>
          <w:sz w:val="22"/>
          <w:szCs w:val="22"/>
        </w:rPr>
      </w:pPr>
      <w:r w:rsidRPr="004553A0">
        <w:rPr>
          <w:rFonts w:ascii="Arial Narrow" w:hAnsi="Arial Narrow"/>
          <w:bCs/>
          <w:sz w:val="22"/>
          <w:szCs w:val="22"/>
        </w:rPr>
        <w:t>[</w:t>
      </w:r>
      <w:r w:rsidR="00CC1BCB" w:rsidRPr="004553A0">
        <w:rPr>
          <w:rFonts w:ascii="Arial Narrow" w:hAnsi="Arial Narrow"/>
          <w:bCs/>
          <w:sz w:val="22"/>
          <w:szCs w:val="22"/>
        </w:rPr>
        <w:t>funkcia</w:t>
      </w:r>
      <w:r w:rsidRPr="004553A0">
        <w:rPr>
          <w:rFonts w:ascii="Arial Narrow" w:hAnsi="Arial Narrow"/>
          <w:bCs/>
          <w:sz w:val="22"/>
          <w:szCs w:val="22"/>
        </w:rPr>
        <w:t>]</w:t>
      </w:r>
      <w:bookmarkEnd w:id="0"/>
      <w:bookmarkEnd w:id="1"/>
      <w:bookmarkEnd w:id="2"/>
    </w:p>
    <w:p w14:paraId="14D53742" w14:textId="0FBA6D23" w:rsidR="00F20DB5" w:rsidRPr="00565022" w:rsidRDefault="00F20DB5" w:rsidP="00565022">
      <w:pPr>
        <w:spacing w:after="120"/>
        <w:jc w:val="center"/>
        <w:rPr>
          <w:rFonts w:ascii="Arial Narrow" w:hAnsi="Arial Narrow"/>
          <w:b/>
          <w:bCs/>
          <w:sz w:val="22"/>
          <w:szCs w:val="22"/>
        </w:rPr>
      </w:pPr>
      <w:r w:rsidRPr="00565022">
        <w:rPr>
          <w:rFonts w:ascii="Arial Narrow" w:hAnsi="Arial Narrow"/>
          <w:b/>
          <w:bCs/>
          <w:sz w:val="22"/>
          <w:szCs w:val="22"/>
        </w:rPr>
        <w:lastRenderedPageBreak/>
        <w:t>Inštrukcia k príprave</w:t>
      </w:r>
      <w:r w:rsidRPr="00565022">
        <w:rPr>
          <w:rFonts w:ascii="Arial Narrow" w:hAnsi="Arial Narrow"/>
          <w:b/>
          <w:sz w:val="22"/>
          <w:szCs w:val="22"/>
        </w:rPr>
        <w:t xml:space="preserve"> </w:t>
      </w:r>
      <w:r w:rsidRPr="00565022">
        <w:rPr>
          <w:rFonts w:ascii="Arial Narrow" w:hAnsi="Arial Narrow"/>
          <w:b/>
          <w:bCs/>
          <w:sz w:val="22"/>
          <w:szCs w:val="22"/>
        </w:rPr>
        <w:t>čiastkového vyhlásenia riadiaceho subjektu</w:t>
      </w:r>
      <w:r w:rsidR="00565022">
        <w:rPr>
          <w:rFonts w:ascii="Arial Narrow" w:hAnsi="Arial Narrow"/>
          <w:b/>
          <w:bCs/>
          <w:sz w:val="22"/>
          <w:szCs w:val="22"/>
        </w:rPr>
        <w:t xml:space="preserve"> (ďalej „ČVRS“)</w:t>
      </w:r>
    </w:p>
    <w:p w14:paraId="52B58DBB" w14:textId="0AD28981" w:rsidR="00F20DB5" w:rsidRPr="00565022" w:rsidRDefault="00F20DB5" w:rsidP="00934F59">
      <w:pPr>
        <w:pStyle w:val="Odsekzoznamu"/>
        <w:numPr>
          <w:ilvl w:val="0"/>
          <w:numId w:val="48"/>
        </w:numPr>
        <w:spacing w:after="240"/>
        <w:jc w:val="both"/>
        <w:rPr>
          <w:rFonts w:ascii="Arial Narrow" w:hAnsi="Arial Narrow"/>
          <w:bCs/>
          <w:sz w:val="22"/>
        </w:rPr>
      </w:pPr>
      <w:r w:rsidRPr="00565022">
        <w:rPr>
          <w:rFonts w:ascii="Arial Narrow" w:hAnsi="Arial Narrow"/>
          <w:bCs/>
          <w:sz w:val="22"/>
        </w:rPr>
        <w:t>Do na</w:t>
      </w:r>
      <w:r w:rsidR="00565022" w:rsidRPr="00565022">
        <w:rPr>
          <w:rFonts w:ascii="Arial Narrow" w:hAnsi="Arial Narrow"/>
          <w:bCs/>
          <w:sz w:val="22"/>
        </w:rPr>
        <w:t>d</w:t>
      </w:r>
      <w:r w:rsidRPr="00565022">
        <w:rPr>
          <w:rFonts w:ascii="Arial Narrow" w:hAnsi="Arial Narrow"/>
          <w:bCs/>
          <w:sz w:val="22"/>
        </w:rPr>
        <w:t>pisu sa uvedie názov vykonávateľa (VIR).</w:t>
      </w:r>
    </w:p>
    <w:p w14:paraId="1A0B25F6" w14:textId="77777777" w:rsidR="00F20DB5" w:rsidRPr="00565022" w:rsidRDefault="00F20DB5" w:rsidP="00934F59">
      <w:pPr>
        <w:pStyle w:val="Textkomentra"/>
        <w:numPr>
          <w:ilvl w:val="0"/>
          <w:numId w:val="48"/>
        </w:numPr>
        <w:spacing w:after="240"/>
        <w:jc w:val="both"/>
        <w:rPr>
          <w:rFonts w:ascii="Arial Narrow" w:hAnsi="Arial Narrow"/>
          <w:bCs/>
          <w:sz w:val="22"/>
          <w:szCs w:val="22"/>
        </w:rPr>
      </w:pPr>
      <w:r w:rsidRPr="00565022">
        <w:rPr>
          <w:rFonts w:ascii="Arial Narrow" w:hAnsi="Arial Narrow"/>
          <w:bCs/>
          <w:sz w:val="22"/>
          <w:szCs w:val="22"/>
        </w:rPr>
        <w:t xml:space="preserve">Ak je v texte uvedená možnosť výberu oddelená symbolom /, ponechá sa relevantné. Text v hranatých zátvorkách [ ] sa doplní alebo vymaže, ak sa neuplatňuje. Text v zátvorkách ( ) sa vymaže. Ak niektorý zo šiestich bodov čiastkového vyhlásenia nie je relevantný, prečiarkne sa. </w:t>
      </w:r>
    </w:p>
    <w:p w14:paraId="38BC1ED7" w14:textId="6A99FC22" w:rsidR="00F20DB5" w:rsidRPr="00565022" w:rsidRDefault="00565022" w:rsidP="00934F59">
      <w:pPr>
        <w:pStyle w:val="Textkomentra"/>
        <w:numPr>
          <w:ilvl w:val="0"/>
          <w:numId w:val="48"/>
        </w:numPr>
        <w:spacing w:after="240"/>
        <w:jc w:val="both"/>
        <w:rPr>
          <w:rFonts w:ascii="Arial Narrow" w:hAnsi="Arial Narrow"/>
          <w:bCs/>
          <w:sz w:val="22"/>
          <w:szCs w:val="22"/>
        </w:rPr>
      </w:pPr>
      <w:r>
        <w:rPr>
          <w:rFonts w:ascii="Arial Narrow" w:hAnsi="Arial Narrow"/>
          <w:bCs/>
          <w:sz w:val="22"/>
        </w:rPr>
        <w:t>ČVRS</w:t>
      </w:r>
      <w:r w:rsidR="00F20DB5" w:rsidRPr="00565022">
        <w:rPr>
          <w:rFonts w:ascii="Arial Narrow" w:hAnsi="Arial Narrow"/>
          <w:bCs/>
          <w:sz w:val="22"/>
          <w:szCs w:val="22"/>
        </w:rPr>
        <w:t xml:space="preserve"> podpisuje za vykonávateľa štatutárny orgán alebo </w:t>
      </w:r>
      <w:r>
        <w:rPr>
          <w:rFonts w:ascii="Arial Narrow" w:hAnsi="Arial Narrow"/>
          <w:bCs/>
          <w:sz w:val="22"/>
        </w:rPr>
        <w:t>ním poverená osoba.</w:t>
      </w:r>
      <w:r w:rsidR="00F20DB5" w:rsidRPr="00565022">
        <w:rPr>
          <w:rFonts w:ascii="Arial Narrow" w:hAnsi="Arial Narrow"/>
          <w:bCs/>
          <w:sz w:val="22"/>
          <w:szCs w:val="22"/>
        </w:rPr>
        <w:t xml:space="preserve"> </w:t>
      </w:r>
    </w:p>
    <w:p w14:paraId="23F7FB18" w14:textId="1DFEAA7A" w:rsidR="00F20DB5" w:rsidRPr="00565022" w:rsidRDefault="007904D6" w:rsidP="00934F59">
      <w:pPr>
        <w:pStyle w:val="Odsekzoznamu"/>
        <w:numPr>
          <w:ilvl w:val="0"/>
          <w:numId w:val="48"/>
        </w:numPr>
        <w:spacing w:after="240"/>
        <w:jc w:val="both"/>
        <w:rPr>
          <w:rFonts w:ascii="Arial Narrow" w:hAnsi="Arial Narrow"/>
          <w:bCs/>
          <w:sz w:val="22"/>
        </w:rPr>
      </w:pPr>
      <w:r w:rsidRPr="00565022">
        <w:rPr>
          <w:rFonts w:ascii="Arial Narrow" w:hAnsi="Arial Narrow"/>
          <w:bCs/>
          <w:sz w:val="22"/>
        </w:rPr>
        <w:t xml:space="preserve">Bod 1. </w:t>
      </w:r>
      <w:r w:rsidR="00565022">
        <w:rPr>
          <w:rFonts w:ascii="Arial Narrow" w:hAnsi="Arial Narrow"/>
          <w:bCs/>
          <w:sz w:val="22"/>
        </w:rPr>
        <w:t>ČVRS</w:t>
      </w:r>
      <w:r w:rsidR="00565022" w:rsidRPr="00565022">
        <w:rPr>
          <w:rFonts w:ascii="Arial Narrow" w:hAnsi="Arial Narrow"/>
          <w:bCs/>
          <w:sz w:val="22"/>
        </w:rPr>
        <w:t xml:space="preserve"> </w:t>
      </w:r>
      <w:r w:rsidR="00565022">
        <w:rPr>
          <w:rFonts w:ascii="Arial Narrow" w:hAnsi="Arial Narrow"/>
          <w:bCs/>
          <w:sz w:val="22"/>
        </w:rPr>
        <w:t xml:space="preserve">je relevantný pre tých </w:t>
      </w:r>
      <w:r w:rsidRPr="00565022">
        <w:rPr>
          <w:rFonts w:ascii="Arial Narrow" w:hAnsi="Arial Narrow"/>
          <w:bCs/>
          <w:sz w:val="22"/>
        </w:rPr>
        <w:t xml:space="preserve">VIR, ktorí do dátumu, ku ktorému sa </w:t>
      </w:r>
      <w:r w:rsidR="00565022">
        <w:rPr>
          <w:rFonts w:ascii="Arial Narrow" w:hAnsi="Arial Narrow"/>
          <w:bCs/>
          <w:sz w:val="22"/>
        </w:rPr>
        <w:t>ČVRS</w:t>
      </w:r>
      <w:r w:rsidRPr="00565022">
        <w:rPr>
          <w:rFonts w:ascii="Arial Narrow" w:hAnsi="Arial Narrow"/>
          <w:bCs/>
          <w:sz w:val="22"/>
        </w:rPr>
        <w:t xml:space="preserve"> financovali účely POO.</w:t>
      </w:r>
    </w:p>
    <w:p w14:paraId="7B688B27" w14:textId="2ECCB9CD" w:rsidR="007904D6" w:rsidRPr="00565022" w:rsidRDefault="007904D6" w:rsidP="00934F59">
      <w:pPr>
        <w:pStyle w:val="Textkomentra"/>
        <w:numPr>
          <w:ilvl w:val="0"/>
          <w:numId w:val="48"/>
        </w:numPr>
        <w:spacing w:after="240"/>
        <w:jc w:val="both"/>
        <w:rPr>
          <w:rFonts w:ascii="Arial Narrow" w:hAnsi="Arial Narrow"/>
          <w:bCs/>
          <w:sz w:val="22"/>
          <w:szCs w:val="22"/>
        </w:rPr>
      </w:pPr>
      <w:r w:rsidRPr="00565022">
        <w:rPr>
          <w:rFonts w:ascii="Arial Narrow" w:hAnsi="Arial Narrow"/>
          <w:bCs/>
          <w:sz w:val="22"/>
          <w:szCs w:val="22"/>
        </w:rPr>
        <w:t xml:space="preserve">Text bodu 2. </w:t>
      </w:r>
      <w:r w:rsidR="00565022">
        <w:rPr>
          <w:rFonts w:ascii="Arial Narrow" w:hAnsi="Arial Narrow"/>
          <w:bCs/>
          <w:sz w:val="22"/>
        </w:rPr>
        <w:t>ČVRS</w:t>
      </w:r>
      <w:r w:rsidR="00565022" w:rsidRPr="00565022">
        <w:rPr>
          <w:rFonts w:ascii="Arial Narrow" w:hAnsi="Arial Narrow"/>
          <w:bCs/>
          <w:sz w:val="22"/>
          <w:szCs w:val="22"/>
        </w:rPr>
        <w:t xml:space="preserve"> </w:t>
      </w:r>
      <w:r w:rsidRPr="00565022">
        <w:rPr>
          <w:rFonts w:ascii="Arial Narrow" w:hAnsi="Arial Narrow"/>
          <w:bCs/>
          <w:sz w:val="22"/>
          <w:szCs w:val="22"/>
        </w:rPr>
        <w:t>po prvú bodkočiarku ponechajú všetci VIR</w:t>
      </w:r>
      <w:r w:rsidR="00565022">
        <w:rPr>
          <w:rFonts w:ascii="Arial Narrow" w:hAnsi="Arial Narrow"/>
          <w:bCs/>
          <w:sz w:val="22"/>
        </w:rPr>
        <w:t>. T</w:t>
      </w:r>
      <w:r w:rsidRPr="00565022">
        <w:rPr>
          <w:rFonts w:ascii="Arial Narrow" w:hAnsi="Arial Narrow"/>
          <w:bCs/>
          <w:sz w:val="22"/>
          <w:szCs w:val="22"/>
        </w:rPr>
        <w:t>ext za prvou bodkočiarkou p</w:t>
      </w:r>
      <w:r w:rsidR="00565022">
        <w:rPr>
          <w:rFonts w:ascii="Arial Narrow" w:hAnsi="Arial Narrow"/>
          <w:bCs/>
          <w:sz w:val="22"/>
        </w:rPr>
        <w:t>onechajú len VIR, ktorí</w:t>
      </w:r>
      <w:r w:rsidRPr="00565022">
        <w:rPr>
          <w:rFonts w:ascii="Arial Narrow" w:hAnsi="Arial Narrow"/>
          <w:bCs/>
          <w:sz w:val="22"/>
          <w:szCs w:val="22"/>
        </w:rPr>
        <w:t xml:space="preserve"> reportujú splnenie </w:t>
      </w:r>
      <w:r w:rsidR="00565022">
        <w:rPr>
          <w:rFonts w:ascii="Arial Narrow" w:hAnsi="Arial Narrow"/>
          <w:bCs/>
          <w:sz w:val="22"/>
        </w:rPr>
        <w:t>míľnikov a</w:t>
      </w:r>
      <w:r w:rsidR="005873A1">
        <w:rPr>
          <w:rFonts w:ascii="Arial Narrow" w:hAnsi="Arial Narrow"/>
          <w:bCs/>
          <w:sz w:val="22"/>
        </w:rPr>
        <w:t> </w:t>
      </w:r>
      <w:r w:rsidR="00565022">
        <w:rPr>
          <w:rFonts w:ascii="Arial Narrow" w:hAnsi="Arial Narrow"/>
          <w:bCs/>
          <w:sz w:val="22"/>
        </w:rPr>
        <w:t>cieľov</w:t>
      </w:r>
      <w:r w:rsidR="005873A1">
        <w:rPr>
          <w:rFonts w:ascii="Arial Narrow" w:hAnsi="Arial Narrow"/>
          <w:bCs/>
          <w:sz w:val="22"/>
        </w:rPr>
        <w:t xml:space="preserve"> (ďalej „</w:t>
      </w:r>
      <w:r w:rsidR="005873A1" w:rsidRPr="00565022">
        <w:rPr>
          <w:rFonts w:ascii="Arial Narrow" w:hAnsi="Arial Narrow"/>
          <w:bCs/>
          <w:sz w:val="22"/>
          <w:szCs w:val="22"/>
        </w:rPr>
        <w:t>M/T</w:t>
      </w:r>
      <w:r w:rsidR="005873A1">
        <w:rPr>
          <w:rFonts w:ascii="Arial Narrow" w:hAnsi="Arial Narrow"/>
          <w:bCs/>
          <w:sz w:val="22"/>
        </w:rPr>
        <w:t>“)</w:t>
      </w:r>
      <w:r w:rsidR="00565022">
        <w:rPr>
          <w:rFonts w:ascii="Arial Narrow" w:hAnsi="Arial Narrow"/>
          <w:bCs/>
          <w:sz w:val="22"/>
        </w:rPr>
        <w:t xml:space="preserve"> </w:t>
      </w:r>
      <w:r w:rsidRPr="00565022">
        <w:rPr>
          <w:rFonts w:ascii="Arial Narrow" w:hAnsi="Arial Narrow"/>
          <w:bCs/>
          <w:sz w:val="22"/>
          <w:szCs w:val="22"/>
        </w:rPr>
        <w:t xml:space="preserve">v súvisiacej </w:t>
      </w:r>
      <w:proofErr w:type="spellStart"/>
      <w:r w:rsidRPr="00565022">
        <w:rPr>
          <w:rFonts w:ascii="Arial Narrow" w:hAnsi="Arial Narrow"/>
          <w:bCs/>
          <w:sz w:val="22"/>
          <w:szCs w:val="22"/>
        </w:rPr>
        <w:t>ŽoP</w:t>
      </w:r>
      <w:proofErr w:type="spellEnd"/>
      <w:r w:rsidRPr="00565022">
        <w:rPr>
          <w:rFonts w:ascii="Arial Narrow" w:hAnsi="Arial Narrow"/>
          <w:bCs/>
          <w:sz w:val="22"/>
          <w:szCs w:val="22"/>
        </w:rPr>
        <w:t xml:space="preserve"> na EK. Ostatní dotknutý text prečiarknu.</w:t>
      </w:r>
    </w:p>
    <w:p w14:paraId="74AF4349" w14:textId="3AD72B93" w:rsidR="007904D6" w:rsidRPr="00565022" w:rsidRDefault="007904D6" w:rsidP="00934F59">
      <w:pPr>
        <w:pStyle w:val="Odsekzoznamu"/>
        <w:numPr>
          <w:ilvl w:val="0"/>
          <w:numId w:val="48"/>
        </w:numPr>
        <w:spacing w:after="240"/>
        <w:jc w:val="both"/>
        <w:rPr>
          <w:rFonts w:ascii="Arial Narrow" w:hAnsi="Arial Narrow"/>
          <w:bCs/>
          <w:sz w:val="22"/>
        </w:rPr>
      </w:pPr>
      <w:r w:rsidRPr="00565022">
        <w:rPr>
          <w:rFonts w:ascii="Arial Narrow" w:hAnsi="Arial Narrow"/>
          <w:bCs/>
          <w:sz w:val="22"/>
        </w:rPr>
        <w:t xml:space="preserve">Bod 3. </w:t>
      </w:r>
      <w:r w:rsidR="005873A1" w:rsidRPr="005873A1">
        <w:rPr>
          <w:rFonts w:ascii="Arial Narrow" w:hAnsi="Arial Narrow"/>
          <w:bCs/>
          <w:sz w:val="22"/>
        </w:rPr>
        <w:t xml:space="preserve"> </w:t>
      </w:r>
      <w:r w:rsidR="005873A1">
        <w:rPr>
          <w:rFonts w:ascii="Arial Narrow" w:hAnsi="Arial Narrow"/>
          <w:bCs/>
          <w:sz w:val="22"/>
        </w:rPr>
        <w:t>ČVRS</w:t>
      </w:r>
      <w:r w:rsidR="005873A1" w:rsidRPr="00565022">
        <w:rPr>
          <w:rFonts w:ascii="Arial Narrow" w:hAnsi="Arial Narrow"/>
          <w:bCs/>
          <w:sz w:val="22"/>
        </w:rPr>
        <w:t xml:space="preserve"> </w:t>
      </w:r>
      <w:r w:rsidRPr="00565022">
        <w:rPr>
          <w:rFonts w:ascii="Arial Narrow" w:hAnsi="Arial Narrow"/>
          <w:bCs/>
          <w:sz w:val="22"/>
        </w:rPr>
        <w:t>ponechajú všetci VIR, bez ohľadu na to, či financovali účely POO. Ide o potvrdenie, že pri vykonávaní POO a implementácii opatrení (investícií a reforiem)</w:t>
      </w:r>
      <w:r w:rsidR="005873A1">
        <w:rPr>
          <w:rFonts w:ascii="Arial Narrow" w:hAnsi="Arial Narrow"/>
          <w:bCs/>
          <w:sz w:val="22"/>
        </w:rPr>
        <w:t xml:space="preserve"> </w:t>
      </w:r>
      <w:r w:rsidRPr="00565022">
        <w:rPr>
          <w:rFonts w:ascii="Arial Narrow" w:hAnsi="Arial Narrow"/>
          <w:bCs/>
          <w:sz w:val="22"/>
        </w:rPr>
        <w:t>sa postupuje podľa uplatniteľných pravidiel a je zabezpečené, že nevzniknú závažné nezrovnalosti.</w:t>
      </w:r>
    </w:p>
    <w:p w14:paraId="002E4EB7" w14:textId="155566E6" w:rsidR="007904D6" w:rsidRPr="00565022" w:rsidRDefault="007904D6" w:rsidP="00934F59">
      <w:pPr>
        <w:pStyle w:val="Textkomentra"/>
        <w:numPr>
          <w:ilvl w:val="0"/>
          <w:numId w:val="48"/>
        </w:numPr>
        <w:spacing w:after="240"/>
        <w:jc w:val="both"/>
        <w:rPr>
          <w:rFonts w:ascii="Arial Narrow" w:hAnsi="Arial Narrow"/>
          <w:bCs/>
          <w:sz w:val="22"/>
          <w:szCs w:val="22"/>
        </w:rPr>
      </w:pPr>
      <w:r w:rsidRPr="00565022">
        <w:rPr>
          <w:rFonts w:ascii="Arial Narrow" w:hAnsi="Arial Narrow"/>
          <w:bCs/>
          <w:sz w:val="22"/>
          <w:szCs w:val="22"/>
        </w:rPr>
        <w:t xml:space="preserve">Bod 4. </w:t>
      </w:r>
      <w:r w:rsidR="005873A1">
        <w:rPr>
          <w:rFonts w:ascii="Arial Narrow" w:hAnsi="Arial Narrow"/>
          <w:bCs/>
          <w:sz w:val="22"/>
        </w:rPr>
        <w:t>ČVRS</w:t>
      </w:r>
      <w:r w:rsidR="005873A1" w:rsidRPr="00565022">
        <w:rPr>
          <w:rFonts w:ascii="Arial Narrow" w:hAnsi="Arial Narrow"/>
          <w:bCs/>
          <w:sz w:val="22"/>
          <w:szCs w:val="22"/>
        </w:rPr>
        <w:t xml:space="preserve"> </w:t>
      </w:r>
      <w:r w:rsidRPr="00565022">
        <w:rPr>
          <w:rFonts w:ascii="Arial Narrow" w:hAnsi="Arial Narrow"/>
          <w:bCs/>
          <w:sz w:val="22"/>
          <w:szCs w:val="22"/>
        </w:rPr>
        <w:t>ponechajú len VIR, ktorí reportujú splnenie M/T v </w:t>
      </w:r>
      <w:r w:rsidR="00C75C36" w:rsidRPr="00565022">
        <w:rPr>
          <w:rFonts w:ascii="Arial Narrow" w:hAnsi="Arial Narrow"/>
          <w:bCs/>
          <w:sz w:val="22"/>
          <w:szCs w:val="22"/>
        </w:rPr>
        <w:t>súvisiacej</w:t>
      </w:r>
      <w:r w:rsidRPr="00565022">
        <w:rPr>
          <w:rFonts w:ascii="Arial Narrow" w:hAnsi="Arial Narrow"/>
          <w:bCs/>
          <w:sz w:val="22"/>
          <w:szCs w:val="22"/>
        </w:rPr>
        <w:t xml:space="preserve"> </w:t>
      </w:r>
      <w:proofErr w:type="spellStart"/>
      <w:r w:rsidRPr="00565022">
        <w:rPr>
          <w:rFonts w:ascii="Arial Narrow" w:hAnsi="Arial Narrow"/>
          <w:bCs/>
          <w:sz w:val="22"/>
          <w:szCs w:val="22"/>
        </w:rPr>
        <w:t>ŽoP</w:t>
      </w:r>
      <w:proofErr w:type="spellEnd"/>
      <w:r w:rsidRPr="00565022">
        <w:rPr>
          <w:rFonts w:ascii="Arial Narrow" w:hAnsi="Arial Narrow"/>
          <w:bCs/>
          <w:sz w:val="22"/>
          <w:szCs w:val="22"/>
        </w:rPr>
        <w:t xml:space="preserve"> na EK. Ostatní dotknutý text prečiarknu.</w:t>
      </w:r>
    </w:p>
    <w:p w14:paraId="2AC50C97" w14:textId="166C2303" w:rsidR="00934F59" w:rsidRPr="00934F59" w:rsidRDefault="00C75C36" w:rsidP="00934F59">
      <w:pPr>
        <w:pStyle w:val="Textkomentra"/>
        <w:numPr>
          <w:ilvl w:val="0"/>
          <w:numId w:val="48"/>
        </w:numPr>
        <w:spacing w:after="240"/>
        <w:jc w:val="both"/>
        <w:rPr>
          <w:rFonts w:ascii="Arial Narrow" w:hAnsi="Arial Narrow"/>
          <w:bCs/>
          <w:sz w:val="22"/>
        </w:rPr>
      </w:pPr>
      <w:r w:rsidRPr="00565022">
        <w:rPr>
          <w:rFonts w:ascii="Arial Narrow" w:hAnsi="Arial Narrow"/>
          <w:bCs/>
          <w:sz w:val="22"/>
          <w:szCs w:val="22"/>
        </w:rPr>
        <w:t xml:space="preserve">Bod 5. </w:t>
      </w:r>
      <w:r w:rsidR="005873A1">
        <w:rPr>
          <w:rFonts w:ascii="Arial Narrow" w:hAnsi="Arial Narrow"/>
          <w:bCs/>
          <w:sz w:val="22"/>
        </w:rPr>
        <w:t>ČVRS</w:t>
      </w:r>
      <w:r w:rsidR="005873A1" w:rsidRPr="00565022">
        <w:rPr>
          <w:rFonts w:ascii="Arial Narrow" w:hAnsi="Arial Narrow"/>
          <w:bCs/>
          <w:sz w:val="22"/>
          <w:szCs w:val="22"/>
        </w:rPr>
        <w:t xml:space="preserve"> </w:t>
      </w:r>
      <w:r w:rsidRPr="00565022">
        <w:rPr>
          <w:rFonts w:ascii="Arial Narrow" w:hAnsi="Arial Narrow"/>
          <w:bCs/>
          <w:sz w:val="22"/>
          <w:szCs w:val="22"/>
        </w:rPr>
        <w:t xml:space="preserve">prečiarknu VIR, ktorí v </w:t>
      </w:r>
      <w:proofErr w:type="spellStart"/>
      <w:r w:rsidRPr="00565022">
        <w:rPr>
          <w:rFonts w:ascii="Arial Narrow" w:hAnsi="Arial Narrow"/>
          <w:bCs/>
          <w:sz w:val="22"/>
          <w:szCs w:val="22"/>
        </w:rPr>
        <w:t>ŽoP</w:t>
      </w:r>
      <w:proofErr w:type="spellEnd"/>
      <w:r w:rsidRPr="00565022">
        <w:rPr>
          <w:rFonts w:ascii="Arial Narrow" w:hAnsi="Arial Narrow"/>
          <w:bCs/>
          <w:sz w:val="22"/>
          <w:szCs w:val="22"/>
        </w:rPr>
        <w:t xml:space="preserve"> na EK predchádzajúcich súvisiacej </w:t>
      </w:r>
      <w:proofErr w:type="spellStart"/>
      <w:r w:rsidRPr="00565022">
        <w:rPr>
          <w:rFonts w:ascii="Arial Narrow" w:hAnsi="Arial Narrow"/>
          <w:bCs/>
          <w:sz w:val="22"/>
          <w:szCs w:val="22"/>
        </w:rPr>
        <w:t>ŽoP</w:t>
      </w:r>
      <w:proofErr w:type="spellEnd"/>
      <w:r w:rsidRPr="00565022">
        <w:rPr>
          <w:rFonts w:ascii="Arial Narrow" w:hAnsi="Arial Narrow"/>
          <w:bCs/>
          <w:sz w:val="22"/>
          <w:szCs w:val="22"/>
        </w:rPr>
        <w:t xml:space="preserve"> na EK </w:t>
      </w:r>
      <w:r w:rsidR="005873A1">
        <w:rPr>
          <w:rFonts w:ascii="Arial Narrow" w:hAnsi="Arial Narrow"/>
          <w:bCs/>
          <w:sz w:val="22"/>
        </w:rPr>
        <w:t>ČVRS</w:t>
      </w:r>
      <w:r w:rsidR="005873A1" w:rsidRPr="00565022">
        <w:rPr>
          <w:rFonts w:ascii="Arial Narrow" w:hAnsi="Arial Narrow"/>
          <w:bCs/>
          <w:sz w:val="22"/>
          <w:szCs w:val="22"/>
        </w:rPr>
        <w:t xml:space="preserve"> </w:t>
      </w:r>
      <w:r w:rsidRPr="00565022">
        <w:rPr>
          <w:rFonts w:ascii="Arial Narrow" w:hAnsi="Arial Narrow"/>
          <w:bCs/>
          <w:sz w:val="22"/>
          <w:szCs w:val="22"/>
        </w:rPr>
        <w:t xml:space="preserve">nedeklarovali splnenie </w:t>
      </w:r>
      <w:r w:rsidR="005873A1" w:rsidRPr="00565022">
        <w:rPr>
          <w:rFonts w:ascii="Arial Narrow" w:hAnsi="Arial Narrow"/>
          <w:bCs/>
          <w:sz w:val="22"/>
          <w:szCs w:val="22"/>
        </w:rPr>
        <w:t>M/T</w:t>
      </w:r>
      <w:r w:rsidRPr="00565022">
        <w:rPr>
          <w:rFonts w:ascii="Arial Narrow" w:hAnsi="Arial Narrow"/>
          <w:bCs/>
          <w:sz w:val="22"/>
          <w:szCs w:val="22"/>
        </w:rPr>
        <w:t>.</w:t>
      </w:r>
    </w:p>
    <w:p w14:paraId="74333674" w14:textId="694AD3B2" w:rsidR="00C75C36" w:rsidRPr="00B249E4" w:rsidRDefault="00C75C36" w:rsidP="00235A2A">
      <w:pPr>
        <w:pStyle w:val="Odsekzoznamu"/>
        <w:numPr>
          <w:ilvl w:val="0"/>
          <w:numId w:val="48"/>
        </w:numPr>
        <w:spacing w:after="240"/>
        <w:jc w:val="both"/>
        <w:rPr>
          <w:rFonts w:ascii="Arial Narrow" w:hAnsi="Arial Narrow"/>
          <w:sz w:val="22"/>
        </w:rPr>
      </w:pPr>
      <w:r w:rsidRPr="00B249E4">
        <w:rPr>
          <w:rFonts w:ascii="Arial Narrow" w:hAnsi="Arial Narrow"/>
          <w:bCs/>
          <w:sz w:val="22"/>
        </w:rPr>
        <w:t xml:space="preserve">Bod 6. </w:t>
      </w:r>
      <w:r w:rsidR="005873A1" w:rsidRPr="00B249E4">
        <w:rPr>
          <w:rFonts w:ascii="Arial Narrow" w:hAnsi="Arial Narrow"/>
          <w:bCs/>
          <w:sz w:val="22"/>
        </w:rPr>
        <w:t xml:space="preserve">ČVRS </w:t>
      </w:r>
      <w:r w:rsidRPr="00B249E4">
        <w:rPr>
          <w:rFonts w:ascii="Arial Narrow" w:hAnsi="Arial Narrow"/>
          <w:bCs/>
          <w:sz w:val="22"/>
        </w:rPr>
        <w:t>sa t</w:t>
      </w:r>
      <w:r w:rsidRPr="00B249E4">
        <w:rPr>
          <w:rFonts w:ascii="Arial Narrow" w:hAnsi="Arial Narrow"/>
          <w:sz w:val="22"/>
        </w:rPr>
        <w:t xml:space="preserve">ýka VIR, ktorí do dátumu, ku ktorému sa predkladá </w:t>
      </w:r>
      <w:r w:rsidR="005873A1" w:rsidRPr="00B249E4">
        <w:rPr>
          <w:rFonts w:ascii="Arial Narrow" w:hAnsi="Arial Narrow"/>
          <w:bCs/>
          <w:sz w:val="22"/>
        </w:rPr>
        <w:t xml:space="preserve">ČVRS </w:t>
      </w:r>
      <w:r w:rsidRPr="00B249E4">
        <w:rPr>
          <w:rFonts w:ascii="Arial Narrow" w:hAnsi="Arial Narrow"/>
          <w:sz w:val="22"/>
        </w:rPr>
        <w:t>financovali opatrenie POO</w:t>
      </w:r>
      <w:r w:rsidR="00B249E4" w:rsidRPr="00B249E4">
        <w:rPr>
          <w:rFonts w:ascii="Arial Narrow" w:hAnsi="Arial Narrow"/>
          <w:sz w:val="22"/>
        </w:rPr>
        <w:t xml:space="preserve">, </w:t>
      </w:r>
      <w:r w:rsidR="00B249E4" w:rsidRPr="00B249E4">
        <w:rPr>
          <w:rFonts w:ascii="Arial Narrow" w:hAnsi="Arial Narrow"/>
          <w:bCs/>
          <w:sz w:val="22"/>
        </w:rPr>
        <w:t xml:space="preserve">ktorému bol podľa metodiky v nariadení 2021/241 pridelený pozitívny ukazovateľ v oblasti zmeny klímy, </w:t>
      </w:r>
      <w:proofErr w:type="spellStart"/>
      <w:r w:rsidR="00B249E4" w:rsidRPr="00B249E4">
        <w:rPr>
          <w:rFonts w:ascii="Arial Narrow" w:hAnsi="Arial Narrow"/>
          <w:bCs/>
          <w:sz w:val="22"/>
        </w:rPr>
        <w:t>prispievajúci</w:t>
      </w:r>
      <w:proofErr w:type="spellEnd"/>
      <w:r w:rsidR="00B249E4" w:rsidRPr="00B249E4">
        <w:rPr>
          <w:rFonts w:ascii="Arial Narrow" w:hAnsi="Arial Narrow"/>
          <w:bCs/>
          <w:sz w:val="22"/>
        </w:rPr>
        <w:t xml:space="preserve"> k cieľom v oblasti zmeny klímy</w:t>
      </w:r>
      <w:r w:rsidRPr="00B249E4">
        <w:rPr>
          <w:rFonts w:ascii="Arial Narrow" w:hAnsi="Arial Narrow"/>
          <w:sz w:val="22"/>
        </w:rPr>
        <w:t>. V </w:t>
      </w:r>
      <w:r w:rsidR="005873A1" w:rsidRPr="00B249E4">
        <w:rPr>
          <w:rFonts w:ascii="Arial Narrow" w:hAnsi="Arial Narrow"/>
          <w:bCs/>
          <w:sz w:val="22"/>
        </w:rPr>
        <w:t xml:space="preserve">ČVRS </w:t>
      </w:r>
      <w:r w:rsidRPr="00B249E4">
        <w:rPr>
          <w:rFonts w:ascii="Arial Narrow" w:hAnsi="Arial Narrow"/>
          <w:sz w:val="22"/>
        </w:rPr>
        <w:t xml:space="preserve">sa uvedie celková suma, ktorá </w:t>
      </w:r>
      <w:r w:rsidR="005873A1" w:rsidRPr="00B249E4">
        <w:rPr>
          <w:rFonts w:ascii="Arial Narrow" w:hAnsi="Arial Narrow"/>
          <w:sz w:val="22"/>
        </w:rPr>
        <w:t xml:space="preserve">bude v detaile </w:t>
      </w:r>
      <w:r w:rsidRPr="00B249E4">
        <w:rPr>
          <w:rFonts w:ascii="Arial Narrow" w:hAnsi="Arial Narrow"/>
          <w:sz w:val="22"/>
        </w:rPr>
        <w:t>podľa jednotlivých opatrení alebo ich častí bližšie rozpísaná v</w:t>
      </w:r>
      <w:r w:rsidR="001C325A" w:rsidRPr="00B249E4">
        <w:rPr>
          <w:rFonts w:ascii="Arial Narrow" w:hAnsi="Arial Narrow"/>
          <w:sz w:val="22"/>
        </w:rPr>
        <w:t> </w:t>
      </w:r>
      <w:r w:rsidRPr="00B249E4">
        <w:rPr>
          <w:rFonts w:ascii="Arial Narrow" w:hAnsi="Arial Narrow"/>
          <w:sz w:val="22"/>
        </w:rPr>
        <w:t>prílohe</w:t>
      </w:r>
      <w:r w:rsidR="001C325A" w:rsidRPr="00B249E4">
        <w:rPr>
          <w:rFonts w:ascii="Arial Narrow" w:hAnsi="Arial Narrow"/>
          <w:sz w:val="22"/>
        </w:rPr>
        <w:t xml:space="preserve"> č.</w:t>
      </w:r>
      <w:r w:rsidRPr="00B249E4">
        <w:rPr>
          <w:rFonts w:ascii="Arial Narrow" w:hAnsi="Arial Narrow"/>
          <w:sz w:val="22"/>
        </w:rPr>
        <w:t xml:space="preserve"> </w:t>
      </w:r>
      <w:r w:rsidR="001C325A" w:rsidRPr="00B249E4">
        <w:rPr>
          <w:rFonts w:ascii="Arial Narrow" w:hAnsi="Arial Narrow"/>
          <w:sz w:val="22"/>
        </w:rPr>
        <w:t>4.1 – 2c</w:t>
      </w:r>
      <w:r w:rsidRPr="00B249E4">
        <w:rPr>
          <w:rFonts w:ascii="Arial Narrow" w:hAnsi="Arial Narrow"/>
          <w:sz w:val="22"/>
        </w:rPr>
        <w:t xml:space="preserve">. </w:t>
      </w:r>
      <w:r w:rsidR="001C325A" w:rsidRPr="00B249E4">
        <w:rPr>
          <w:rFonts w:ascii="Arial Narrow" w:hAnsi="Arial Narrow"/>
          <w:sz w:val="22"/>
        </w:rPr>
        <w:t>U</w:t>
      </w:r>
      <w:r w:rsidRPr="00B249E4">
        <w:rPr>
          <w:rFonts w:ascii="Arial Narrow" w:hAnsi="Arial Narrow"/>
          <w:sz w:val="22"/>
        </w:rPr>
        <w:t>vedú</w:t>
      </w:r>
      <w:r w:rsidR="001C325A" w:rsidRPr="00B249E4">
        <w:rPr>
          <w:rFonts w:ascii="Arial Narrow" w:hAnsi="Arial Narrow"/>
          <w:sz w:val="22"/>
        </w:rPr>
        <w:t xml:space="preserve"> sa</w:t>
      </w:r>
      <w:r w:rsidRPr="00B249E4">
        <w:rPr>
          <w:rFonts w:ascii="Arial Narrow" w:hAnsi="Arial Narrow"/>
          <w:sz w:val="22"/>
        </w:rPr>
        <w:t xml:space="preserve"> výdavky za zdroj Plán obnovy a</w:t>
      </w:r>
      <w:r w:rsidR="005873A1" w:rsidRPr="00B249E4">
        <w:rPr>
          <w:rFonts w:ascii="Arial Narrow" w:hAnsi="Arial Narrow"/>
          <w:sz w:val="22"/>
        </w:rPr>
        <w:t> </w:t>
      </w:r>
      <w:r w:rsidRPr="00B249E4">
        <w:rPr>
          <w:rFonts w:ascii="Arial Narrow" w:hAnsi="Arial Narrow"/>
          <w:sz w:val="22"/>
        </w:rPr>
        <w:t>odolnosti</w:t>
      </w:r>
      <w:r w:rsidR="005873A1" w:rsidRPr="00B249E4">
        <w:rPr>
          <w:rFonts w:ascii="Arial Narrow" w:hAnsi="Arial Narrow"/>
          <w:sz w:val="22"/>
        </w:rPr>
        <w:t xml:space="preserve"> (1P01 alebo 3P01). </w:t>
      </w:r>
      <w:r w:rsidRPr="00B249E4">
        <w:rPr>
          <w:rFonts w:ascii="Arial Narrow" w:hAnsi="Arial Narrow"/>
          <w:sz w:val="22"/>
        </w:rPr>
        <w:t xml:space="preserve">Neuvádzajú sa výdavky zo zdroja </w:t>
      </w:r>
      <w:r w:rsidR="005873A1" w:rsidRPr="00B249E4">
        <w:rPr>
          <w:rFonts w:ascii="Arial Narrow" w:hAnsi="Arial Narrow"/>
          <w:sz w:val="22"/>
        </w:rPr>
        <w:t>Plán obnovy a odolnosti – prostriedky na úhradu DPH (1P02 alebo 3P02)</w:t>
      </w:r>
      <w:r w:rsidRPr="00B249E4">
        <w:rPr>
          <w:rFonts w:ascii="Arial Narrow" w:hAnsi="Arial Narrow"/>
          <w:sz w:val="22"/>
        </w:rPr>
        <w:t xml:space="preserve"> a ani výdavky zo zdroja POO</w:t>
      </w:r>
      <w:r w:rsidR="005873A1" w:rsidRPr="00B249E4">
        <w:rPr>
          <w:rFonts w:ascii="Arial Narrow" w:hAnsi="Arial Narrow"/>
          <w:sz w:val="22"/>
        </w:rPr>
        <w:t xml:space="preserve"> (1P01 alebo 3P01)</w:t>
      </w:r>
      <w:r w:rsidRPr="00B249E4">
        <w:rPr>
          <w:rFonts w:ascii="Arial Narrow" w:hAnsi="Arial Narrow"/>
          <w:sz w:val="22"/>
        </w:rPr>
        <w:t xml:space="preserve"> určené na poskytnutie záloh alebo </w:t>
      </w:r>
      <w:proofErr w:type="spellStart"/>
      <w:r w:rsidRPr="00B249E4">
        <w:rPr>
          <w:rFonts w:ascii="Arial Narrow" w:hAnsi="Arial Narrow"/>
          <w:sz w:val="22"/>
        </w:rPr>
        <w:t>predfinancovania</w:t>
      </w:r>
      <w:proofErr w:type="spellEnd"/>
      <w:r w:rsidRPr="00B249E4">
        <w:rPr>
          <w:rFonts w:ascii="Arial Narrow" w:hAnsi="Arial Narrow"/>
          <w:sz w:val="22"/>
        </w:rPr>
        <w:t xml:space="preserve">, ktoré nie sú do dátumu, ku ktorému sa predkladá </w:t>
      </w:r>
      <w:r w:rsidR="005873A1" w:rsidRPr="00B249E4">
        <w:rPr>
          <w:rFonts w:ascii="Arial Narrow" w:hAnsi="Arial Narrow"/>
          <w:bCs/>
          <w:sz w:val="22"/>
        </w:rPr>
        <w:t xml:space="preserve">ČVRS </w:t>
      </w:r>
      <w:r w:rsidRPr="00B249E4">
        <w:rPr>
          <w:rFonts w:ascii="Arial Narrow" w:hAnsi="Arial Narrow"/>
          <w:sz w:val="22"/>
        </w:rPr>
        <w:t xml:space="preserve">zúčtované. Uvádzajú sa len také výdavky, ktoré boli </w:t>
      </w:r>
      <w:r w:rsidR="00FC735A" w:rsidRPr="00B249E4">
        <w:rPr>
          <w:rFonts w:ascii="Arial Narrow" w:hAnsi="Arial Narrow"/>
          <w:sz w:val="22"/>
        </w:rPr>
        <w:t xml:space="preserve">do dátumu, ku ktorému sa </w:t>
      </w:r>
      <w:r w:rsidR="005873A1" w:rsidRPr="00B249E4">
        <w:rPr>
          <w:rFonts w:ascii="Arial Narrow" w:hAnsi="Arial Narrow"/>
          <w:bCs/>
          <w:sz w:val="22"/>
        </w:rPr>
        <w:t xml:space="preserve">ČVRS </w:t>
      </w:r>
      <w:r w:rsidR="005873A1" w:rsidRPr="00B249E4">
        <w:rPr>
          <w:rFonts w:ascii="Arial Narrow" w:hAnsi="Arial Narrow"/>
          <w:sz w:val="22"/>
        </w:rPr>
        <w:t xml:space="preserve">vynaložené na konkrétny účel, vrátane </w:t>
      </w:r>
      <w:r w:rsidRPr="00B249E4">
        <w:rPr>
          <w:rFonts w:ascii="Arial Narrow" w:hAnsi="Arial Narrow"/>
          <w:sz w:val="22"/>
        </w:rPr>
        <w:t xml:space="preserve">výdavkov </w:t>
      </w:r>
      <w:r w:rsidR="005873A1" w:rsidRPr="00B249E4">
        <w:rPr>
          <w:rFonts w:ascii="Arial Narrow" w:hAnsi="Arial Narrow"/>
          <w:sz w:val="22"/>
        </w:rPr>
        <w:t xml:space="preserve">štátneho rozpočtu </w:t>
      </w:r>
      <w:r w:rsidRPr="00B249E4">
        <w:rPr>
          <w:rFonts w:ascii="Arial Narrow" w:hAnsi="Arial Narrow"/>
          <w:sz w:val="22"/>
        </w:rPr>
        <w:t>na tie opatrenia, ktoré boli realizované v oprávnenom období v roku 2020 alebo 2021. Zrealizované opatrenia sa budú započítavať k plneniu M/T POO a s ohľadom na § 26 ods. 2 zákona č. 368/2021 Z. z. nemuseli byť financované z prostriedkov s osobitným kódom zdroja. Ak VIR bude vykazovať takéto výdavky, prosíme o osobitné informov</w:t>
      </w:r>
      <w:r w:rsidR="005139C2" w:rsidRPr="00B249E4">
        <w:rPr>
          <w:rFonts w:ascii="Arial Narrow" w:hAnsi="Arial Narrow"/>
          <w:sz w:val="22"/>
        </w:rPr>
        <w:t>anie NIKA o tejto skutočnosti.</w:t>
      </w:r>
    </w:p>
    <w:p w14:paraId="67630C33" w14:textId="201B215C" w:rsidR="00FC735A" w:rsidRPr="00565022" w:rsidRDefault="00092633" w:rsidP="00934F59">
      <w:pPr>
        <w:pStyle w:val="Textkomentra"/>
        <w:numPr>
          <w:ilvl w:val="0"/>
          <w:numId w:val="48"/>
        </w:numPr>
        <w:spacing w:after="240"/>
        <w:jc w:val="both"/>
        <w:rPr>
          <w:rFonts w:ascii="Arial Narrow" w:hAnsi="Arial Narrow"/>
          <w:sz w:val="22"/>
          <w:szCs w:val="22"/>
        </w:rPr>
      </w:pPr>
      <w:r w:rsidRPr="00565022">
        <w:rPr>
          <w:rFonts w:ascii="Arial Narrow" w:hAnsi="Arial Narrow"/>
          <w:sz w:val="22"/>
          <w:szCs w:val="22"/>
        </w:rPr>
        <w:t>V ďalšom odstavci sa reportujú nezrovnalosti, ktoré je potrebné oznámiť EK. Neoznámenie nezrovnalostí môže mať negatívny vplyv na finančné záujmy SR, preto sa VIR príprave tejto časti čiastkového vyhlásenia riadiaceho subjektu venuje dôsledne. Uvedú závažné nezrovnalosti zistené akoukoľvek kontrolou, auditom alebo overovaním spolu s informáciou o nápravných opatreniach. Vykonávateľ vyberie</w:t>
      </w:r>
      <w:r w:rsidR="00FC735A" w:rsidRPr="00565022">
        <w:rPr>
          <w:rFonts w:ascii="Arial Narrow" w:hAnsi="Arial Narrow"/>
          <w:sz w:val="22"/>
          <w:szCs w:val="22"/>
        </w:rPr>
        <w:t xml:space="preserve"> relevantný text</w:t>
      </w:r>
      <w:r w:rsidRPr="00565022">
        <w:rPr>
          <w:rFonts w:ascii="Arial Narrow" w:hAnsi="Arial Narrow"/>
          <w:sz w:val="22"/>
          <w:szCs w:val="22"/>
        </w:rPr>
        <w:t>,</w:t>
      </w:r>
      <w:r w:rsidR="00FC735A" w:rsidRPr="00565022">
        <w:rPr>
          <w:rFonts w:ascii="Arial Narrow" w:hAnsi="Arial Narrow"/>
          <w:sz w:val="22"/>
          <w:szCs w:val="22"/>
        </w:rPr>
        <w:t> </w:t>
      </w:r>
      <w:proofErr w:type="spellStart"/>
      <w:r w:rsidR="00FC735A" w:rsidRPr="00565022">
        <w:rPr>
          <w:rFonts w:ascii="Arial Narrow" w:hAnsi="Arial Narrow"/>
          <w:sz w:val="22"/>
          <w:szCs w:val="22"/>
        </w:rPr>
        <w:t>nehodiace</w:t>
      </w:r>
      <w:proofErr w:type="spellEnd"/>
      <w:r w:rsidR="00FC735A" w:rsidRPr="00565022">
        <w:rPr>
          <w:rFonts w:ascii="Arial Narrow" w:hAnsi="Arial Narrow"/>
          <w:sz w:val="22"/>
          <w:szCs w:val="22"/>
        </w:rPr>
        <w:t xml:space="preserve"> sa </w:t>
      </w:r>
      <w:r w:rsidR="008A3327" w:rsidRPr="00565022">
        <w:rPr>
          <w:rFonts w:ascii="Arial Narrow" w:hAnsi="Arial Narrow"/>
          <w:sz w:val="22"/>
          <w:szCs w:val="22"/>
        </w:rPr>
        <w:t>prečiarkne</w:t>
      </w:r>
      <w:r w:rsidR="00FC735A" w:rsidRPr="00565022">
        <w:rPr>
          <w:rFonts w:ascii="Arial Narrow" w:hAnsi="Arial Narrow"/>
          <w:sz w:val="22"/>
          <w:szCs w:val="22"/>
        </w:rPr>
        <w:t xml:space="preserve">. </w:t>
      </w:r>
    </w:p>
    <w:p w14:paraId="35FF2797" w14:textId="02599D85" w:rsidR="00092633" w:rsidRPr="00565022" w:rsidRDefault="00092633" w:rsidP="00934F59">
      <w:pPr>
        <w:pStyle w:val="Textkomentra"/>
        <w:numPr>
          <w:ilvl w:val="0"/>
          <w:numId w:val="48"/>
        </w:numPr>
        <w:spacing w:after="240"/>
        <w:jc w:val="both"/>
        <w:rPr>
          <w:rFonts w:ascii="Arial Narrow" w:hAnsi="Arial Narrow"/>
          <w:sz w:val="22"/>
          <w:szCs w:val="22"/>
        </w:rPr>
      </w:pPr>
      <w:r w:rsidRPr="00565022">
        <w:rPr>
          <w:rFonts w:ascii="Arial Narrow" w:hAnsi="Arial Narrow"/>
          <w:sz w:val="22"/>
          <w:szCs w:val="22"/>
        </w:rPr>
        <w:t>V nasledujúcom odstavci sa potvrdzuje, že všetky identifikované nezrovnalosti v širšom ponímaní, najmä nedostatky s finančným vplyvom boli napravené alebo sú v procese nápravy. Ide spravidla o nedostatky, ktoré boli odhalené až po úhrade prostriedkov mechanizmu a teda neboli zo strany VIR odhalené v čase realizácie finančnej operácie. V tejto súvislosti je potrebné prijímať aj opatrenia pre zabezpečenie účinného systému kontroly.</w:t>
      </w:r>
      <w:r w:rsidR="008A3327" w:rsidRPr="00565022">
        <w:rPr>
          <w:rFonts w:ascii="Arial Narrow" w:hAnsi="Arial Narrow"/>
          <w:sz w:val="22"/>
          <w:szCs w:val="22"/>
        </w:rPr>
        <w:t xml:space="preserve"> </w:t>
      </w:r>
      <w:proofErr w:type="spellStart"/>
      <w:r w:rsidR="008A3327" w:rsidRPr="00565022">
        <w:rPr>
          <w:rFonts w:ascii="Arial Narrow" w:hAnsi="Arial Narrow"/>
          <w:sz w:val="22"/>
          <w:szCs w:val="22"/>
        </w:rPr>
        <w:t>Nehodiace</w:t>
      </w:r>
      <w:proofErr w:type="spellEnd"/>
      <w:r w:rsidR="008A3327" w:rsidRPr="00565022">
        <w:rPr>
          <w:rFonts w:ascii="Arial Narrow" w:hAnsi="Arial Narrow"/>
          <w:sz w:val="22"/>
          <w:szCs w:val="22"/>
        </w:rPr>
        <w:t xml:space="preserve"> sa prečiarkne. Táto časť sa týka všetkých VIR.</w:t>
      </w:r>
    </w:p>
    <w:p w14:paraId="2054C0FD" w14:textId="4B74A27D" w:rsidR="00092633" w:rsidRPr="00565022" w:rsidRDefault="00565022" w:rsidP="00934F59">
      <w:pPr>
        <w:pStyle w:val="Textkomentra"/>
        <w:numPr>
          <w:ilvl w:val="0"/>
          <w:numId w:val="48"/>
        </w:numPr>
        <w:spacing w:after="240"/>
        <w:jc w:val="both"/>
        <w:rPr>
          <w:rFonts w:ascii="Arial Narrow" w:hAnsi="Arial Narrow"/>
          <w:sz w:val="22"/>
          <w:szCs w:val="22"/>
        </w:rPr>
      </w:pPr>
      <w:r w:rsidRPr="00565022">
        <w:rPr>
          <w:rFonts w:ascii="Arial Narrow" w:hAnsi="Arial Narrow"/>
          <w:sz w:val="22"/>
          <w:szCs w:val="22"/>
        </w:rPr>
        <w:t>Nasledujúci odsek je relevantný pre všetkých VIR.</w:t>
      </w:r>
    </w:p>
    <w:p w14:paraId="548A7B89" w14:textId="6DB1418F" w:rsidR="00565022" w:rsidRPr="00565022" w:rsidRDefault="00565022" w:rsidP="00934F59">
      <w:pPr>
        <w:pStyle w:val="Textkomentra"/>
        <w:numPr>
          <w:ilvl w:val="0"/>
          <w:numId w:val="48"/>
        </w:numPr>
        <w:spacing w:after="240"/>
        <w:jc w:val="both"/>
        <w:rPr>
          <w:rFonts w:ascii="Arial Narrow" w:hAnsi="Arial Narrow"/>
          <w:sz w:val="22"/>
          <w:szCs w:val="22"/>
        </w:rPr>
      </w:pPr>
      <w:r w:rsidRPr="00565022">
        <w:rPr>
          <w:rFonts w:ascii="Arial Narrow" w:hAnsi="Arial Narrow"/>
          <w:sz w:val="22"/>
          <w:szCs w:val="22"/>
        </w:rPr>
        <w:t xml:space="preserve">Posledné dva odseky sú určené na zdôraznenie EK ďalších skutočností, ktoré môžu mať vplyv na informácie uvedené v tomto dokumente, Pokiaľ nie je podľa názoru VIR potrebné špecificky zdôrazniť EK </w:t>
      </w:r>
      <w:r w:rsidRPr="00565022">
        <w:rPr>
          <w:rFonts w:ascii="Arial Narrow" w:hAnsi="Arial Narrow"/>
          <w:sz w:val="22"/>
          <w:szCs w:val="22"/>
        </w:rPr>
        <w:lastRenderedPageBreak/>
        <w:t>ďalšie skutočnosti, ktoré môžu mať vplyv na informácie uvedené v tomto dokumente, dotknutý text sa odstráni.</w:t>
      </w:r>
    </w:p>
    <w:p w14:paraId="4C427D18" w14:textId="52BAA496" w:rsidR="00565022" w:rsidRPr="00565022" w:rsidRDefault="00565022" w:rsidP="00934F59">
      <w:pPr>
        <w:pStyle w:val="Odsekzoznamu"/>
        <w:numPr>
          <w:ilvl w:val="0"/>
          <w:numId w:val="48"/>
        </w:numPr>
        <w:autoSpaceDE w:val="0"/>
        <w:autoSpaceDN w:val="0"/>
        <w:adjustRightInd w:val="0"/>
        <w:spacing w:after="240"/>
        <w:jc w:val="both"/>
        <w:rPr>
          <w:rFonts w:ascii="Arial Narrow" w:hAnsi="Arial Narrow" w:cs="Arial"/>
          <w:sz w:val="22"/>
        </w:rPr>
      </w:pPr>
      <w:r w:rsidRPr="00565022">
        <w:rPr>
          <w:rFonts w:ascii="Arial Narrow" w:hAnsi="Arial Narrow"/>
          <w:sz w:val="22"/>
        </w:rPr>
        <w:t>Všetky údaje sa uvedú k dátumu, ku ktorému sa predkladá čiastkové vyhlásenie riadiaceho subjektu. VIR je povinný NIKA bezodkladne oznámiť akékoľvek skutočnosti, ktoré nastanú po predložení čiastkového vyhlásenia riadiaceho subjektu, ktoré môžu alebo by mohli mať vplyv na informácie a údaje uvedené v tomto dokumente a na základe toho predložené EK zo strany NIKA.</w:t>
      </w:r>
    </w:p>
    <w:p w14:paraId="42689BE6" w14:textId="77777777" w:rsidR="00565022" w:rsidRPr="00565022" w:rsidRDefault="00565022" w:rsidP="00934F59">
      <w:pPr>
        <w:pStyle w:val="Textkomentra"/>
        <w:numPr>
          <w:ilvl w:val="0"/>
          <w:numId w:val="48"/>
        </w:numPr>
        <w:spacing w:after="240"/>
        <w:jc w:val="both"/>
        <w:rPr>
          <w:rFonts w:ascii="Arial Narrow" w:hAnsi="Arial Narrow"/>
          <w:sz w:val="22"/>
          <w:szCs w:val="22"/>
        </w:rPr>
      </w:pPr>
      <w:r w:rsidRPr="00565022">
        <w:rPr>
          <w:rFonts w:ascii="Arial Narrow" w:hAnsi="Arial Narrow"/>
          <w:sz w:val="22"/>
          <w:szCs w:val="22"/>
        </w:rPr>
        <w:t>Uvedie sa meno, priezvisko a podpis osoby uvedenej v úvodnej vete.</w:t>
      </w:r>
    </w:p>
    <w:p w14:paraId="5714851B" w14:textId="77777777" w:rsidR="00092633" w:rsidRPr="00421931" w:rsidRDefault="00092633" w:rsidP="00421931">
      <w:pPr>
        <w:pStyle w:val="Textkomentra"/>
      </w:pPr>
    </w:p>
    <w:sectPr w:rsidR="00092633" w:rsidRPr="00421931" w:rsidSect="00016A67">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1907" w:h="16840" w:code="9"/>
      <w:pgMar w:top="1418" w:right="1418" w:bottom="1418"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1CA97" w14:textId="77777777" w:rsidR="00EA2EC8" w:rsidRDefault="00EA2EC8" w:rsidP="006F17EA">
      <w:r>
        <w:separator/>
      </w:r>
    </w:p>
  </w:endnote>
  <w:endnote w:type="continuationSeparator" w:id="0">
    <w:p w14:paraId="529442F7" w14:textId="77777777" w:rsidR="00EA2EC8" w:rsidRDefault="00EA2EC8" w:rsidP="006F17EA">
      <w:r>
        <w:continuationSeparator/>
      </w:r>
    </w:p>
  </w:endnote>
  <w:endnote w:type="continuationNotice" w:id="1">
    <w:p w14:paraId="6B6976A2" w14:textId="77777777" w:rsidR="00EA2EC8" w:rsidRDefault="00EA2E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E2E77" w14:textId="77777777" w:rsidR="00E46405" w:rsidRDefault="00E46405">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6C056" w14:textId="77777777" w:rsidR="00940010" w:rsidRDefault="00940010" w:rsidP="00016A67">
    <w:pPr>
      <w:pStyle w:val="Pta"/>
      <w:jc w:val="right"/>
    </w:pPr>
  </w:p>
  <w:p w14:paraId="638D645A" w14:textId="6E85374B" w:rsidR="00940010" w:rsidRPr="004C3C08" w:rsidRDefault="00940010" w:rsidP="00016A67">
    <w:pPr>
      <w:pStyle w:val="Pta"/>
      <w:tabs>
        <w:tab w:val="clear" w:pos="9072"/>
        <w:tab w:val="right" w:pos="9071"/>
      </w:tabs>
      <w:jc w:val="both"/>
      <w:rPr>
        <w:rFonts w:cs="Arial"/>
        <w:szCs w:val="16"/>
      </w:rPr>
    </w:pPr>
    <w:r>
      <w:rPr>
        <w:rFonts w:cs="Arial"/>
        <w:szCs w:val="16"/>
      </w:rPr>
      <w:tab/>
    </w:r>
    <w:r>
      <w:rPr>
        <w:rFonts w:cs="Arial"/>
        <w:szCs w:val="16"/>
      </w:rPr>
      <w:tab/>
    </w:r>
    <w:r w:rsidRPr="007D21B2">
      <w:rPr>
        <w:rFonts w:cs="Arial"/>
        <w:szCs w:val="16"/>
      </w:rPr>
      <w:fldChar w:fldCharType="begin"/>
    </w:r>
    <w:r w:rsidRPr="007D21B2">
      <w:rPr>
        <w:rFonts w:cs="Arial"/>
        <w:szCs w:val="16"/>
      </w:rPr>
      <w:instrText>PAGE   \* MERGEFORMAT</w:instrText>
    </w:r>
    <w:r w:rsidRPr="007D21B2">
      <w:rPr>
        <w:rFonts w:cs="Arial"/>
        <w:szCs w:val="16"/>
      </w:rPr>
      <w:fldChar w:fldCharType="separate"/>
    </w:r>
    <w:r w:rsidR="00272759">
      <w:rPr>
        <w:rFonts w:cs="Arial"/>
        <w:noProof/>
        <w:szCs w:val="16"/>
      </w:rPr>
      <w:t>2</w:t>
    </w:r>
    <w:r w:rsidRPr="007D21B2">
      <w:rPr>
        <w:rFonts w:cs="Arial"/>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9BA3C" w14:textId="77777777" w:rsidR="00E46405" w:rsidRDefault="00E4640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B44707" w14:textId="77777777" w:rsidR="00EA2EC8" w:rsidRDefault="00EA2EC8" w:rsidP="006F17EA">
      <w:r>
        <w:separator/>
      </w:r>
    </w:p>
  </w:footnote>
  <w:footnote w:type="continuationSeparator" w:id="0">
    <w:p w14:paraId="02333E6E" w14:textId="77777777" w:rsidR="00EA2EC8" w:rsidRDefault="00EA2EC8" w:rsidP="006F17EA">
      <w:r>
        <w:continuationSeparator/>
      </w:r>
    </w:p>
  </w:footnote>
  <w:footnote w:type="continuationNotice" w:id="1">
    <w:p w14:paraId="197449B8" w14:textId="77777777" w:rsidR="00EA2EC8" w:rsidRDefault="00EA2EC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897BCC" w14:textId="77777777" w:rsidR="00E46405" w:rsidRDefault="00E46405">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34E9F" w14:textId="77777777" w:rsidR="00FF4523" w:rsidRDefault="00FF4523" w:rsidP="00FF4523">
    <w:pPr>
      <w:pStyle w:val="Hlavika"/>
    </w:pPr>
    <w:r w:rsidRPr="00BA4B50">
      <w:rPr>
        <w:noProof/>
      </w:rPr>
      <w:drawing>
        <wp:anchor distT="0" distB="0" distL="114300" distR="114300" simplePos="0" relativeHeight="251660288" behindDoc="0" locked="0" layoutInCell="1" allowOverlap="1" wp14:anchorId="2598B219" wp14:editId="6DF54012">
          <wp:simplePos x="0" y="0"/>
          <wp:positionH relativeFrom="column">
            <wp:posOffset>-276225</wp:posOffset>
          </wp:positionH>
          <wp:positionV relativeFrom="paragraph">
            <wp:posOffset>-219710</wp:posOffset>
          </wp:positionV>
          <wp:extent cx="1449070" cy="534035"/>
          <wp:effectExtent l="0" t="0" r="0" b="0"/>
          <wp:wrapNone/>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rPr>
      <w:drawing>
        <wp:anchor distT="0" distB="0" distL="114300" distR="114300" simplePos="0" relativeHeight="251659264" behindDoc="1" locked="0" layoutInCell="1" allowOverlap="1" wp14:anchorId="74A7EE51" wp14:editId="696E9C53">
          <wp:simplePos x="0" y="0"/>
          <wp:positionH relativeFrom="column">
            <wp:posOffset>4941570</wp:posOffset>
          </wp:positionH>
          <wp:positionV relativeFrom="paragraph">
            <wp:posOffset>-194310</wp:posOffset>
          </wp:positionV>
          <wp:extent cx="1099468" cy="4226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6D0BE88D" w14:textId="77777777" w:rsidR="00940010" w:rsidRPr="004D2A0D" w:rsidRDefault="00940010" w:rsidP="00016A67">
    <w:pPr>
      <w:pStyle w:val="Hlavika"/>
      <w:jc w:val="both"/>
      <w:rPr>
        <w:rFonts w:cs="Arial"/>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E599D" w14:textId="77777777" w:rsidR="00E46405" w:rsidRDefault="00E4640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96D7B"/>
    <w:multiLevelType w:val="hybridMultilevel"/>
    <w:tmpl w:val="BBFE7678"/>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 w15:restartNumberingAfterBreak="0">
    <w:nsid w:val="067C7AA1"/>
    <w:multiLevelType w:val="hybridMultilevel"/>
    <w:tmpl w:val="A418CB3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D718F6"/>
    <w:multiLevelType w:val="hybridMultilevel"/>
    <w:tmpl w:val="7D44F6C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495EFE"/>
    <w:multiLevelType w:val="hybridMultilevel"/>
    <w:tmpl w:val="F1D8AE12"/>
    <w:lvl w:ilvl="0" w:tplc="041B000F">
      <w:start w:val="1"/>
      <w:numFmt w:val="decimal"/>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 w15:restartNumberingAfterBreak="0">
    <w:nsid w:val="095360F7"/>
    <w:multiLevelType w:val="hybridMultilevel"/>
    <w:tmpl w:val="1D1AB03C"/>
    <w:lvl w:ilvl="0" w:tplc="89D4078E">
      <w:start w:val="1"/>
      <w:numFmt w:val="lowerLetter"/>
      <w:lvlText w:val="%1."/>
      <w:lvlJc w:val="left"/>
      <w:pPr>
        <w:ind w:left="1110" w:hanging="7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A215244"/>
    <w:multiLevelType w:val="hybridMultilevel"/>
    <w:tmpl w:val="A27291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28667A"/>
    <w:multiLevelType w:val="hybridMultilevel"/>
    <w:tmpl w:val="2146F9BE"/>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7" w15:restartNumberingAfterBreak="0">
    <w:nsid w:val="119831C0"/>
    <w:multiLevelType w:val="hybridMultilevel"/>
    <w:tmpl w:val="7E2A9220"/>
    <w:lvl w:ilvl="0" w:tplc="041B0019">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8" w15:restartNumberingAfterBreak="0">
    <w:nsid w:val="12DB16B1"/>
    <w:multiLevelType w:val="hybridMultilevel"/>
    <w:tmpl w:val="2294F370"/>
    <w:lvl w:ilvl="0" w:tplc="B8008F40">
      <w:numFmt w:val="bullet"/>
      <w:lvlText w:val="–"/>
      <w:lvlJc w:val="left"/>
      <w:pPr>
        <w:ind w:left="420" w:hanging="360"/>
      </w:pPr>
      <w:rPr>
        <w:rFonts w:ascii="Arial" w:eastAsia="Times New Roman" w:hAnsi="Arial" w:cs="Arial" w:hint="default"/>
      </w:rPr>
    </w:lvl>
    <w:lvl w:ilvl="1" w:tplc="AD74A8D2">
      <w:numFmt w:val="bullet"/>
      <w:lvlText w:val="-"/>
      <w:lvlJc w:val="left"/>
      <w:pPr>
        <w:ind w:left="1140" w:hanging="360"/>
      </w:pPr>
      <w:rPr>
        <w:rFonts w:ascii="Arial" w:eastAsia="Times New Roman" w:hAnsi="Arial" w:cs="Arial"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9" w15:restartNumberingAfterBreak="0">
    <w:nsid w:val="13C9315D"/>
    <w:multiLevelType w:val="hybridMultilevel"/>
    <w:tmpl w:val="E97AA4C2"/>
    <w:lvl w:ilvl="0" w:tplc="041B0017">
      <w:start w:val="1"/>
      <w:numFmt w:val="lowerLetter"/>
      <w:lvlText w:val="%1)"/>
      <w:lvlJc w:val="left"/>
      <w:pPr>
        <w:ind w:left="1110" w:hanging="7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9446D35"/>
    <w:multiLevelType w:val="hybridMultilevel"/>
    <w:tmpl w:val="E97AA4C2"/>
    <w:lvl w:ilvl="0" w:tplc="041B0017">
      <w:start w:val="1"/>
      <w:numFmt w:val="lowerLetter"/>
      <w:lvlText w:val="%1)"/>
      <w:lvlJc w:val="left"/>
      <w:pPr>
        <w:ind w:left="1110" w:hanging="75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B2F0343"/>
    <w:multiLevelType w:val="hybridMultilevel"/>
    <w:tmpl w:val="B43C165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525C83"/>
    <w:multiLevelType w:val="hybridMultilevel"/>
    <w:tmpl w:val="12F6CB3E"/>
    <w:lvl w:ilvl="0" w:tplc="4D64530A">
      <w:start w:val="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A068E9"/>
    <w:multiLevelType w:val="hybridMultilevel"/>
    <w:tmpl w:val="16B211D6"/>
    <w:lvl w:ilvl="0" w:tplc="041B0017">
      <w:start w:val="1"/>
      <w:numFmt w:val="lowerLetter"/>
      <w:lvlText w:val="%1)"/>
      <w:lvlJc w:val="left"/>
      <w:pPr>
        <w:ind w:left="765" w:hanging="360"/>
      </w:pPr>
      <w:rPr>
        <w:rFonts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14" w15:restartNumberingAfterBreak="0">
    <w:nsid w:val="1E4156FC"/>
    <w:multiLevelType w:val="hybridMultilevel"/>
    <w:tmpl w:val="B212E6C8"/>
    <w:lvl w:ilvl="0" w:tplc="041B0019">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15:restartNumberingAfterBreak="0">
    <w:nsid w:val="206D2D65"/>
    <w:multiLevelType w:val="hybridMultilevel"/>
    <w:tmpl w:val="90E8B5EA"/>
    <w:lvl w:ilvl="0" w:tplc="041B000F">
      <w:start w:val="1"/>
      <w:numFmt w:val="decimal"/>
      <w:lvlText w:val="%1."/>
      <w:lvlJc w:val="left"/>
      <w:pPr>
        <w:ind w:left="1713" w:hanging="360"/>
      </w:pPr>
      <w:rPr>
        <w:rFonts w:cs="Times New Roman"/>
      </w:rPr>
    </w:lvl>
    <w:lvl w:ilvl="1" w:tplc="041B0019" w:tentative="1">
      <w:start w:val="1"/>
      <w:numFmt w:val="lowerLetter"/>
      <w:lvlText w:val="%2."/>
      <w:lvlJc w:val="left"/>
      <w:pPr>
        <w:ind w:left="2433" w:hanging="360"/>
      </w:pPr>
      <w:rPr>
        <w:rFonts w:cs="Times New Roman"/>
      </w:rPr>
    </w:lvl>
    <w:lvl w:ilvl="2" w:tplc="041B001B" w:tentative="1">
      <w:start w:val="1"/>
      <w:numFmt w:val="lowerRoman"/>
      <w:lvlText w:val="%3."/>
      <w:lvlJc w:val="right"/>
      <w:pPr>
        <w:ind w:left="3153" w:hanging="180"/>
      </w:pPr>
      <w:rPr>
        <w:rFonts w:cs="Times New Roman"/>
      </w:rPr>
    </w:lvl>
    <w:lvl w:ilvl="3" w:tplc="041B000F" w:tentative="1">
      <w:start w:val="1"/>
      <w:numFmt w:val="decimal"/>
      <w:lvlText w:val="%4."/>
      <w:lvlJc w:val="left"/>
      <w:pPr>
        <w:ind w:left="3873" w:hanging="360"/>
      </w:pPr>
      <w:rPr>
        <w:rFonts w:cs="Times New Roman"/>
      </w:rPr>
    </w:lvl>
    <w:lvl w:ilvl="4" w:tplc="041B0019" w:tentative="1">
      <w:start w:val="1"/>
      <w:numFmt w:val="lowerLetter"/>
      <w:lvlText w:val="%5."/>
      <w:lvlJc w:val="left"/>
      <w:pPr>
        <w:ind w:left="4593" w:hanging="360"/>
      </w:pPr>
      <w:rPr>
        <w:rFonts w:cs="Times New Roman"/>
      </w:rPr>
    </w:lvl>
    <w:lvl w:ilvl="5" w:tplc="041B001B" w:tentative="1">
      <w:start w:val="1"/>
      <w:numFmt w:val="lowerRoman"/>
      <w:lvlText w:val="%6."/>
      <w:lvlJc w:val="right"/>
      <w:pPr>
        <w:ind w:left="5313" w:hanging="180"/>
      </w:pPr>
      <w:rPr>
        <w:rFonts w:cs="Times New Roman"/>
      </w:rPr>
    </w:lvl>
    <w:lvl w:ilvl="6" w:tplc="041B000F" w:tentative="1">
      <w:start w:val="1"/>
      <w:numFmt w:val="decimal"/>
      <w:lvlText w:val="%7."/>
      <w:lvlJc w:val="left"/>
      <w:pPr>
        <w:ind w:left="6033" w:hanging="360"/>
      </w:pPr>
      <w:rPr>
        <w:rFonts w:cs="Times New Roman"/>
      </w:rPr>
    </w:lvl>
    <w:lvl w:ilvl="7" w:tplc="041B0019" w:tentative="1">
      <w:start w:val="1"/>
      <w:numFmt w:val="lowerLetter"/>
      <w:lvlText w:val="%8."/>
      <w:lvlJc w:val="left"/>
      <w:pPr>
        <w:ind w:left="6753" w:hanging="360"/>
      </w:pPr>
      <w:rPr>
        <w:rFonts w:cs="Times New Roman"/>
      </w:rPr>
    </w:lvl>
    <w:lvl w:ilvl="8" w:tplc="041B001B" w:tentative="1">
      <w:start w:val="1"/>
      <w:numFmt w:val="lowerRoman"/>
      <w:lvlText w:val="%9."/>
      <w:lvlJc w:val="right"/>
      <w:pPr>
        <w:ind w:left="7473" w:hanging="180"/>
      </w:pPr>
      <w:rPr>
        <w:rFonts w:cs="Times New Roman"/>
      </w:rPr>
    </w:lvl>
  </w:abstractNum>
  <w:abstractNum w:abstractNumId="16" w15:restartNumberingAfterBreak="0">
    <w:nsid w:val="230B13F4"/>
    <w:multiLevelType w:val="hybridMultilevel"/>
    <w:tmpl w:val="4822C894"/>
    <w:lvl w:ilvl="0" w:tplc="C5D86692">
      <w:numFmt w:val="bullet"/>
      <w:lvlText w:val="-"/>
      <w:lvlJc w:val="left"/>
      <w:pPr>
        <w:ind w:left="1004" w:hanging="360"/>
      </w:pPr>
      <w:rPr>
        <w:rFonts w:ascii="Times New Roman" w:eastAsia="SimSun" w:hAnsi="Times New Roman"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7" w15:restartNumberingAfterBreak="0">
    <w:nsid w:val="26BD63FF"/>
    <w:multiLevelType w:val="hybridMultilevel"/>
    <w:tmpl w:val="F662A594"/>
    <w:lvl w:ilvl="0" w:tplc="041B0019">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8" w15:restartNumberingAfterBreak="0">
    <w:nsid w:val="299908AB"/>
    <w:multiLevelType w:val="hybridMultilevel"/>
    <w:tmpl w:val="960237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3542A7"/>
    <w:multiLevelType w:val="hybridMultilevel"/>
    <w:tmpl w:val="6AC0E24E"/>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E7B62DC"/>
    <w:multiLevelType w:val="hybridMultilevel"/>
    <w:tmpl w:val="BBC4E52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27311A0"/>
    <w:multiLevelType w:val="hybridMultilevel"/>
    <w:tmpl w:val="AEE66062"/>
    <w:lvl w:ilvl="0" w:tplc="041B0019">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2" w15:restartNumberingAfterBreak="0">
    <w:nsid w:val="353F5F40"/>
    <w:multiLevelType w:val="hybridMultilevel"/>
    <w:tmpl w:val="D81EA488"/>
    <w:lvl w:ilvl="0" w:tplc="2140E252">
      <w:start w:val="1"/>
      <w:numFmt w:val="bullet"/>
      <w:lvlText w:val=""/>
      <w:lvlJc w:val="left"/>
      <w:pPr>
        <w:ind w:left="770" w:hanging="360"/>
      </w:pPr>
      <w:rPr>
        <w:rFonts w:ascii="Symbol" w:hAnsi="Symbol" w:hint="default"/>
        <w:b w:val="0"/>
        <w:color w:val="auto"/>
        <w:sz w:val="22"/>
        <w:szCs w:val="22"/>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 w15:restartNumberingAfterBreak="0">
    <w:nsid w:val="36FC25EF"/>
    <w:multiLevelType w:val="hybridMultilevel"/>
    <w:tmpl w:val="A018243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D2201D5"/>
    <w:multiLevelType w:val="hybridMultilevel"/>
    <w:tmpl w:val="0E96EDE2"/>
    <w:lvl w:ilvl="0" w:tplc="C5D86692">
      <w:numFmt w:val="bullet"/>
      <w:lvlText w:val="-"/>
      <w:lvlJc w:val="left"/>
      <w:pPr>
        <w:ind w:left="720" w:hanging="360"/>
      </w:pPr>
      <w:rPr>
        <w:rFonts w:ascii="Times New Roman" w:eastAsia="SimSu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EA50876"/>
    <w:multiLevelType w:val="hybridMultilevel"/>
    <w:tmpl w:val="A5261A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F492327"/>
    <w:multiLevelType w:val="hybridMultilevel"/>
    <w:tmpl w:val="90E8B5EA"/>
    <w:lvl w:ilvl="0" w:tplc="041B000F">
      <w:start w:val="1"/>
      <w:numFmt w:val="decimal"/>
      <w:lvlText w:val="%1."/>
      <w:lvlJc w:val="left"/>
      <w:pPr>
        <w:ind w:left="1713" w:hanging="360"/>
      </w:pPr>
      <w:rPr>
        <w:rFonts w:cs="Times New Roman"/>
      </w:rPr>
    </w:lvl>
    <w:lvl w:ilvl="1" w:tplc="041B0019" w:tentative="1">
      <w:start w:val="1"/>
      <w:numFmt w:val="lowerLetter"/>
      <w:lvlText w:val="%2."/>
      <w:lvlJc w:val="left"/>
      <w:pPr>
        <w:ind w:left="2433" w:hanging="360"/>
      </w:pPr>
      <w:rPr>
        <w:rFonts w:cs="Times New Roman"/>
      </w:rPr>
    </w:lvl>
    <w:lvl w:ilvl="2" w:tplc="041B001B" w:tentative="1">
      <w:start w:val="1"/>
      <w:numFmt w:val="lowerRoman"/>
      <w:lvlText w:val="%3."/>
      <w:lvlJc w:val="right"/>
      <w:pPr>
        <w:ind w:left="3153" w:hanging="180"/>
      </w:pPr>
      <w:rPr>
        <w:rFonts w:cs="Times New Roman"/>
      </w:rPr>
    </w:lvl>
    <w:lvl w:ilvl="3" w:tplc="041B000F" w:tentative="1">
      <w:start w:val="1"/>
      <w:numFmt w:val="decimal"/>
      <w:lvlText w:val="%4."/>
      <w:lvlJc w:val="left"/>
      <w:pPr>
        <w:ind w:left="3873" w:hanging="360"/>
      </w:pPr>
      <w:rPr>
        <w:rFonts w:cs="Times New Roman"/>
      </w:rPr>
    </w:lvl>
    <w:lvl w:ilvl="4" w:tplc="041B0019" w:tentative="1">
      <w:start w:val="1"/>
      <w:numFmt w:val="lowerLetter"/>
      <w:lvlText w:val="%5."/>
      <w:lvlJc w:val="left"/>
      <w:pPr>
        <w:ind w:left="4593" w:hanging="360"/>
      </w:pPr>
      <w:rPr>
        <w:rFonts w:cs="Times New Roman"/>
      </w:rPr>
    </w:lvl>
    <w:lvl w:ilvl="5" w:tplc="041B001B" w:tentative="1">
      <w:start w:val="1"/>
      <w:numFmt w:val="lowerRoman"/>
      <w:lvlText w:val="%6."/>
      <w:lvlJc w:val="right"/>
      <w:pPr>
        <w:ind w:left="5313" w:hanging="180"/>
      </w:pPr>
      <w:rPr>
        <w:rFonts w:cs="Times New Roman"/>
      </w:rPr>
    </w:lvl>
    <w:lvl w:ilvl="6" w:tplc="041B000F" w:tentative="1">
      <w:start w:val="1"/>
      <w:numFmt w:val="decimal"/>
      <w:lvlText w:val="%7."/>
      <w:lvlJc w:val="left"/>
      <w:pPr>
        <w:ind w:left="6033" w:hanging="360"/>
      </w:pPr>
      <w:rPr>
        <w:rFonts w:cs="Times New Roman"/>
      </w:rPr>
    </w:lvl>
    <w:lvl w:ilvl="7" w:tplc="041B0019" w:tentative="1">
      <w:start w:val="1"/>
      <w:numFmt w:val="lowerLetter"/>
      <w:lvlText w:val="%8."/>
      <w:lvlJc w:val="left"/>
      <w:pPr>
        <w:ind w:left="6753" w:hanging="360"/>
      </w:pPr>
      <w:rPr>
        <w:rFonts w:cs="Times New Roman"/>
      </w:rPr>
    </w:lvl>
    <w:lvl w:ilvl="8" w:tplc="041B001B" w:tentative="1">
      <w:start w:val="1"/>
      <w:numFmt w:val="lowerRoman"/>
      <w:lvlText w:val="%9."/>
      <w:lvlJc w:val="right"/>
      <w:pPr>
        <w:ind w:left="7473" w:hanging="180"/>
      </w:pPr>
      <w:rPr>
        <w:rFonts w:cs="Times New Roman"/>
      </w:rPr>
    </w:lvl>
  </w:abstractNum>
  <w:abstractNum w:abstractNumId="27" w15:restartNumberingAfterBreak="0">
    <w:nsid w:val="429506D9"/>
    <w:multiLevelType w:val="hybridMultilevel"/>
    <w:tmpl w:val="08C6F200"/>
    <w:lvl w:ilvl="0" w:tplc="84B0BC84">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8" w15:restartNumberingAfterBreak="0">
    <w:nsid w:val="443C7F11"/>
    <w:multiLevelType w:val="hybridMultilevel"/>
    <w:tmpl w:val="E5D22D0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73E5371"/>
    <w:multiLevelType w:val="hybridMultilevel"/>
    <w:tmpl w:val="81088DEC"/>
    <w:lvl w:ilvl="0" w:tplc="997C9C02">
      <w:start w:val="2"/>
      <w:numFmt w:val="bullet"/>
      <w:lvlText w:val="-"/>
      <w:lvlJc w:val="left"/>
      <w:pPr>
        <w:ind w:left="720" w:hanging="360"/>
      </w:pPr>
      <w:rPr>
        <w:rFonts w:ascii="Arial" w:eastAsia="Times New Roman" w:hAnsi="Arial" w:cs="Arial" w:hint="default"/>
        <w:sz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A1D1182"/>
    <w:multiLevelType w:val="hybridMultilevel"/>
    <w:tmpl w:val="2E14FA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C674670"/>
    <w:multiLevelType w:val="hybridMultilevel"/>
    <w:tmpl w:val="D7881406"/>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2" w15:restartNumberingAfterBreak="0">
    <w:nsid w:val="51F9790A"/>
    <w:multiLevelType w:val="multilevel"/>
    <w:tmpl w:val="74C638E0"/>
    <w:lvl w:ilvl="0">
      <w:start w:val="1"/>
      <w:numFmt w:val="decimal"/>
      <w:pStyle w:val="Nadpis1"/>
      <w:lvlText w:val="%1"/>
      <w:lvlJc w:val="left"/>
      <w:pPr>
        <w:ind w:left="432" w:hanging="432"/>
      </w:pPr>
      <w:rPr>
        <w:rFonts w:cs="Times New Roman"/>
      </w:rPr>
    </w:lvl>
    <w:lvl w:ilvl="1">
      <w:start w:val="1"/>
      <w:numFmt w:val="decimal"/>
      <w:pStyle w:val="Nadpis2"/>
      <w:lvlText w:val="%1.%2"/>
      <w:lvlJc w:val="left"/>
      <w:pPr>
        <w:ind w:left="576" w:hanging="576"/>
      </w:pPr>
      <w:rPr>
        <w:rFonts w:cs="Times New Roman"/>
      </w:rPr>
    </w:lvl>
    <w:lvl w:ilvl="2">
      <w:start w:val="1"/>
      <w:numFmt w:val="decimal"/>
      <w:pStyle w:val="Nadpis3"/>
      <w:lvlText w:val="%1.%2.%3"/>
      <w:lvlJc w:val="left"/>
      <w:pPr>
        <w:ind w:left="1997" w:hanging="720"/>
      </w:pPr>
      <w:rPr>
        <w:rFonts w:cs="Times New Roman"/>
      </w:rPr>
    </w:lvl>
    <w:lvl w:ilvl="3">
      <w:start w:val="1"/>
      <w:numFmt w:val="decimal"/>
      <w:pStyle w:val="Nadpis4"/>
      <w:lvlText w:val="%1.%2.%3.%4"/>
      <w:lvlJc w:val="left"/>
      <w:pPr>
        <w:ind w:left="864" w:hanging="864"/>
      </w:pPr>
      <w:rPr>
        <w:rFonts w:cs="Times New Roman"/>
      </w:rPr>
    </w:lvl>
    <w:lvl w:ilvl="4">
      <w:start w:val="1"/>
      <w:numFmt w:val="decimal"/>
      <w:pStyle w:val="Nadpis5"/>
      <w:lvlText w:val="%1.%2.%3.%4.%5"/>
      <w:lvlJc w:val="left"/>
      <w:pPr>
        <w:ind w:left="1008" w:hanging="1008"/>
      </w:pPr>
      <w:rPr>
        <w:rFonts w:cs="Times New Roman"/>
      </w:rPr>
    </w:lvl>
    <w:lvl w:ilvl="5">
      <w:start w:val="1"/>
      <w:numFmt w:val="decimal"/>
      <w:pStyle w:val="Nadpis6"/>
      <w:lvlText w:val="%1.%2.%3.%4.%5.%6"/>
      <w:lvlJc w:val="left"/>
      <w:pPr>
        <w:ind w:left="1152" w:hanging="1152"/>
      </w:pPr>
      <w:rPr>
        <w:rFonts w:cs="Times New Roman"/>
      </w:rPr>
    </w:lvl>
    <w:lvl w:ilvl="6">
      <w:start w:val="1"/>
      <w:numFmt w:val="decimal"/>
      <w:pStyle w:val="Nadpis7"/>
      <w:lvlText w:val="%1.%2.%3.%4.%5.%6.%7"/>
      <w:lvlJc w:val="left"/>
      <w:pPr>
        <w:ind w:left="1296" w:hanging="1296"/>
      </w:pPr>
      <w:rPr>
        <w:rFonts w:cs="Times New Roman"/>
      </w:rPr>
    </w:lvl>
    <w:lvl w:ilvl="7">
      <w:start w:val="1"/>
      <w:numFmt w:val="decimal"/>
      <w:pStyle w:val="Nadpis8"/>
      <w:lvlText w:val="%1.%2.%3.%4.%5.%6.%7.%8"/>
      <w:lvlJc w:val="left"/>
      <w:pPr>
        <w:ind w:left="1440" w:hanging="1440"/>
      </w:pPr>
      <w:rPr>
        <w:rFonts w:cs="Times New Roman"/>
      </w:rPr>
    </w:lvl>
    <w:lvl w:ilvl="8">
      <w:start w:val="1"/>
      <w:numFmt w:val="decimal"/>
      <w:pStyle w:val="Nadpis9"/>
      <w:lvlText w:val="%1.%2.%3.%4.%5.%6.%7.%8.%9"/>
      <w:lvlJc w:val="left"/>
      <w:pPr>
        <w:ind w:left="1584" w:hanging="1584"/>
      </w:pPr>
      <w:rPr>
        <w:rFonts w:cs="Times New Roman"/>
      </w:rPr>
    </w:lvl>
  </w:abstractNum>
  <w:abstractNum w:abstractNumId="33" w15:restartNumberingAfterBreak="0">
    <w:nsid w:val="53134EA9"/>
    <w:multiLevelType w:val="hybridMultilevel"/>
    <w:tmpl w:val="DE701322"/>
    <w:lvl w:ilvl="0" w:tplc="C5D86692">
      <w:numFmt w:val="bullet"/>
      <w:lvlText w:val="-"/>
      <w:lvlJc w:val="left"/>
      <w:pPr>
        <w:ind w:left="775" w:hanging="360"/>
      </w:pPr>
      <w:rPr>
        <w:rFonts w:ascii="Times New Roman" w:eastAsia="SimSun" w:hAnsi="Times New Roman"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34" w15:restartNumberingAfterBreak="0">
    <w:nsid w:val="532D3036"/>
    <w:multiLevelType w:val="hybridMultilevel"/>
    <w:tmpl w:val="96522C90"/>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5" w15:restartNumberingAfterBreak="0">
    <w:nsid w:val="5B0A6ACE"/>
    <w:multiLevelType w:val="multilevel"/>
    <w:tmpl w:val="200CB242"/>
    <w:lvl w:ilvl="0">
      <w:start w:val="1"/>
      <w:numFmt w:val="decimal"/>
      <w:pStyle w:val="SFR-nadp1"/>
      <w:lvlText w:val="%1"/>
      <w:lvlJc w:val="left"/>
      <w:pPr>
        <w:ind w:left="432" w:hanging="432"/>
      </w:pPr>
      <w:rPr>
        <w:rFonts w:cs="Times New Roman"/>
      </w:rPr>
    </w:lvl>
    <w:lvl w:ilvl="1">
      <w:start w:val="1"/>
      <w:numFmt w:val="decimal"/>
      <w:pStyle w:val="SFR-nadp2"/>
      <w:lvlText w:val="%1.%2"/>
      <w:lvlJc w:val="left"/>
      <w:pPr>
        <w:ind w:left="576" w:hanging="576"/>
      </w:pPr>
      <w:rPr>
        <w:rFonts w:cs="Times New Roman"/>
      </w:rPr>
    </w:lvl>
    <w:lvl w:ilvl="2">
      <w:start w:val="1"/>
      <w:numFmt w:val="decimal"/>
      <w:pStyle w:val="SFR-nadp3"/>
      <w:lvlText w:val="%1.%2.%3"/>
      <w:lvlJc w:val="left"/>
      <w:pPr>
        <w:ind w:left="720" w:hanging="720"/>
      </w:pPr>
      <w:rPr>
        <w:rFonts w:cs="Times New Roman"/>
      </w:rPr>
    </w:lvl>
    <w:lvl w:ilvl="3">
      <w:start w:val="1"/>
      <w:numFmt w:val="decimal"/>
      <w:pStyle w:val="SFR-nadp4"/>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36" w15:restartNumberingAfterBreak="0">
    <w:nsid w:val="5BD364CA"/>
    <w:multiLevelType w:val="hybridMultilevel"/>
    <w:tmpl w:val="90E8B5EA"/>
    <w:lvl w:ilvl="0" w:tplc="041B000F">
      <w:start w:val="1"/>
      <w:numFmt w:val="decimal"/>
      <w:lvlText w:val="%1."/>
      <w:lvlJc w:val="left"/>
      <w:pPr>
        <w:ind w:left="1713" w:hanging="360"/>
      </w:pPr>
      <w:rPr>
        <w:rFonts w:cs="Times New Roman"/>
      </w:rPr>
    </w:lvl>
    <w:lvl w:ilvl="1" w:tplc="041B0019" w:tentative="1">
      <w:start w:val="1"/>
      <w:numFmt w:val="lowerLetter"/>
      <w:lvlText w:val="%2."/>
      <w:lvlJc w:val="left"/>
      <w:pPr>
        <w:ind w:left="2433" w:hanging="360"/>
      </w:pPr>
      <w:rPr>
        <w:rFonts w:cs="Times New Roman"/>
      </w:rPr>
    </w:lvl>
    <w:lvl w:ilvl="2" w:tplc="041B001B" w:tentative="1">
      <w:start w:val="1"/>
      <w:numFmt w:val="lowerRoman"/>
      <w:lvlText w:val="%3."/>
      <w:lvlJc w:val="right"/>
      <w:pPr>
        <w:ind w:left="3153" w:hanging="180"/>
      </w:pPr>
      <w:rPr>
        <w:rFonts w:cs="Times New Roman"/>
      </w:rPr>
    </w:lvl>
    <w:lvl w:ilvl="3" w:tplc="041B000F" w:tentative="1">
      <w:start w:val="1"/>
      <w:numFmt w:val="decimal"/>
      <w:lvlText w:val="%4."/>
      <w:lvlJc w:val="left"/>
      <w:pPr>
        <w:ind w:left="3873" w:hanging="360"/>
      </w:pPr>
      <w:rPr>
        <w:rFonts w:cs="Times New Roman"/>
      </w:rPr>
    </w:lvl>
    <w:lvl w:ilvl="4" w:tplc="041B0019" w:tentative="1">
      <w:start w:val="1"/>
      <w:numFmt w:val="lowerLetter"/>
      <w:lvlText w:val="%5."/>
      <w:lvlJc w:val="left"/>
      <w:pPr>
        <w:ind w:left="4593" w:hanging="360"/>
      </w:pPr>
      <w:rPr>
        <w:rFonts w:cs="Times New Roman"/>
      </w:rPr>
    </w:lvl>
    <w:lvl w:ilvl="5" w:tplc="041B001B" w:tentative="1">
      <w:start w:val="1"/>
      <w:numFmt w:val="lowerRoman"/>
      <w:lvlText w:val="%6."/>
      <w:lvlJc w:val="right"/>
      <w:pPr>
        <w:ind w:left="5313" w:hanging="180"/>
      </w:pPr>
      <w:rPr>
        <w:rFonts w:cs="Times New Roman"/>
      </w:rPr>
    </w:lvl>
    <w:lvl w:ilvl="6" w:tplc="041B000F" w:tentative="1">
      <w:start w:val="1"/>
      <w:numFmt w:val="decimal"/>
      <w:lvlText w:val="%7."/>
      <w:lvlJc w:val="left"/>
      <w:pPr>
        <w:ind w:left="6033" w:hanging="360"/>
      </w:pPr>
      <w:rPr>
        <w:rFonts w:cs="Times New Roman"/>
      </w:rPr>
    </w:lvl>
    <w:lvl w:ilvl="7" w:tplc="041B0019" w:tentative="1">
      <w:start w:val="1"/>
      <w:numFmt w:val="lowerLetter"/>
      <w:lvlText w:val="%8."/>
      <w:lvlJc w:val="left"/>
      <w:pPr>
        <w:ind w:left="6753" w:hanging="360"/>
      </w:pPr>
      <w:rPr>
        <w:rFonts w:cs="Times New Roman"/>
      </w:rPr>
    </w:lvl>
    <w:lvl w:ilvl="8" w:tplc="041B001B" w:tentative="1">
      <w:start w:val="1"/>
      <w:numFmt w:val="lowerRoman"/>
      <w:lvlText w:val="%9."/>
      <w:lvlJc w:val="right"/>
      <w:pPr>
        <w:ind w:left="7473" w:hanging="180"/>
      </w:pPr>
      <w:rPr>
        <w:rFonts w:cs="Times New Roman"/>
      </w:rPr>
    </w:lvl>
  </w:abstractNum>
  <w:abstractNum w:abstractNumId="37" w15:restartNumberingAfterBreak="0">
    <w:nsid w:val="5D804E8D"/>
    <w:multiLevelType w:val="hybridMultilevel"/>
    <w:tmpl w:val="56F0D042"/>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38" w15:restartNumberingAfterBreak="0">
    <w:nsid w:val="6C291F26"/>
    <w:multiLevelType w:val="hybridMultilevel"/>
    <w:tmpl w:val="48681C60"/>
    <w:lvl w:ilvl="0" w:tplc="C5D86692">
      <w:numFmt w:val="bullet"/>
      <w:lvlText w:val="-"/>
      <w:lvlJc w:val="left"/>
      <w:pPr>
        <w:ind w:left="775" w:hanging="360"/>
      </w:pPr>
      <w:rPr>
        <w:rFonts w:ascii="Times New Roman" w:eastAsia="SimSun" w:hAnsi="Times New Roman" w:hint="default"/>
      </w:rPr>
    </w:lvl>
    <w:lvl w:ilvl="1" w:tplc="041B0003" w:tentative="1">
      <w:start w:val="1"/>
      <w:numFmt w:val="bullet"/>
      <w:lvlText w:val="o"/>
      <w:lvlJc w:val="left"/>
      <w:pPr>
        <w:ind w:left="1495" w:hanging="360"/>
      </w:pPr>
      <w:rPr>
        <w:rFonts w:ascii="Courier New" w:hAnsi="Courier New" w:cs="Courier New" w:hint="default"/>
      </w:rPr>
    </w:lvl>
    <w:lvl w:ilvl="2" w:tplc="041B0005" w:tentative="1">
      <w:start w:val="1"/>
      <w:numFmt w:val="bullet"/>
      <w:lvlText w:val=""/>
      <w:lvlJc w:val="left"/>
      <w:pPr>
        <w:ind w:left="2215" w:hanging="360"/>
      </w:pPr>
      <w:rPr>
        <w:rFonts w:ascii="Wingdings" w:hAnsi="Wingdings" w:hint="default"/>
      </w:rPr>
    </w:lvl>
    <w:lvl w:ilvl="3" w:tplc="041B0001" w:tentative="1">
      <w:start w:val="1"/>
      <w:numFmt w:val="bullet"/>
      <w:lvlText w:val=""/>
      <w:lvlJc w:val="left"/>
      <w:pPr>
        <w:ind w:left="2935" w:hanging="360"/>
      </w:pPr>
      <w:rPr>
        <w:rFonts w:ascii="Symbol" w:hAnsi="Symbol" w:hint="default"/>
      </w:rPr>
    </w:lvl>
    <w:lvl w:ilvl="4" w:tplc="041B0003" w:tentative="1">
      <w:start w:val="1"/>
      <w:numFmt w:val="bullet"/>
      <w:lvlText w:val="o"/>
      <w:lvlJc w:val="left"/>
      <w:pPr>
        <w:ind w:left="3655" w:hanging="360"/>
      </w:pPr>
      <w:rPr>
        <w:rFonts w:ascii="Courier New" w:hAnsi="Courier New" w:cs="Courier New" w:hint="default"/>
      </w:rPr>
    </w:lvl>
    <w:lvl w:ilvl="5" w:tplc="041B0005" w:tentative="1">
      <w:start w:val="1"/>
      <w:numFmt w:val="bullet"/>
      <w:lvlText w:val=""/>
      <w:lvlJc w:val="left"/>
      <w:pPr>
        <w:ind w:left="4375" w:hanging="360"/>
      </w:pPr>
      <w:rPr>
        <w:rFonts w:ascii="Wingdings" w:hAnsi="Wingdings" w:hint="default"/>
      </w:rPr>
    </w:lvl>
    <w:lvl w:ilvl="6" w:tplc="041B0001" w:tentative="1">
      <w:start w:val="1"/>
      <w:numFmt w:val="bullet"/>
      <w:lvlText w:val=""/>
      <w:lvlJc w:val="left"/>
      <w:pPr>
        <w:ind w:left="5095" w:hanging="360"/>
      </w:pPr>
      <w:rPr>
        <w:rFonts w:ascii="Symbol" w:hAnsi="Symbol" w:hint="default"/>
      </w:rPr>
    </w:lvl>
    <w:lvl w:ilvl="7" w:tplc="041B0003" w:tentative="1">
      <w:start w:val="1"/>
      <w:numFmt w:val="bullet"/>
      <w:lvlText w:val="o"/>
      <w:lvlJc w:val="left"/>
      <w:pPr>
        <w:ind w:left="5815" w:hanging="360"/>
      </w:pPr>
      <w:rPr>
        <w:rFonts w:ascii="Courier New" w:hAnsi="Courier New" w:cs="Courier New" w:hint="default"/>
      </w:rPr>
    </w:lvl>
    <w:lvl w:ilvl="8" w:tplc="041B0005" w:tentative="1">
      <w:start w:val="1"/>
      <w:numFmt w:val="bullet"/>
      <w:lvlText w:val=""/>
      <w:lvlJc w:val="left"/>
      <w:pPr>
        <w:ind w:left="6535" w:hanging="360"/>
      </w:pPr>
      <w:rPr>
        <w:rFonts w:ascii="Wingdings" w:hAnsi="Wingdings" w:hint="default"/>
      </w:rPr>
    </w:lvl>
  </w:abstractNum>
  <w:abstractNum w:abstractNumId="39" w15:restartNumberingAfterBreak="0">
    <w:nsid w:val="6CBE1239"/>
    <w:multiLevelType w:val="hybridMultilevel"/>
    <w:tmpl w:val="B46C4204"/>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EB860F7"/>
    <w:multiLevelType w:val="hybridMultilevel"/>
    <w:tmpl w:val="687CE44E"/>
    <w:lvl w:ilvl="0" w:tplc="041B0001">
      <w:start w:val="1"/>
      <w:numFmt w:val="bullet"/>
      <w:lvlText w:val=""/>
      <w:lvlJc w:val="left"/>
      <w:pPr>
        <w:ind w:left="765" w:hanging="360"/>
      </w:pPr>
      <w:rPr>
        <w:rFonts w:ascii="Symbol" w:hAnsi="Symbol" w:hint="default"/>
      </w:rPr>
    </w:lvl>
    <w:lvl w:ilvl="1" w:tplc="041B0003" w:tentative="1">
      <w:start w:val="1"/>
      <w:numFmt w:val="bullet"/>
      <w:lvlText w:val="o"/>
      <w:lvlJc w:val="left"/>
      <w:pPr>
        <w:ind w:left="1485" w:hanging="360"/>
      </w:pPr>
      <w:rPr>
        <w:rFonts w:ascii="Courier New" w:hAnsi="Courier New" w:cs="Courier New" w:hint="default"/>
      </w:rPr>
    </w:lvl>
    <w:lvl w:ilvl="2" w:tplc="041B0005" w:tentative="1">
      <w:start w:val="1"/>
      <w:numFmt w:val="bullet"/>
      <w:lvlText w:val=""/>
      <w:lvlJc w:val="left"/>
      <w:pPr>
        <w:ind w:left="2205" w:hanging="360"/>
      </w:pPr>
      <w:rPr>
        <w:rFonts w:ascii="Wingdings" w:hAnsi="Wingdings" w:hint="default"/>
      </w:rPr>
    </w:lvl>
    <w:lvl w:ilvl="3" w:tplc="041B0001" w:tentative="1">
      <w:start w:val="1"/>
      <w:numFmt w:val="bullet"/>
      <w:lvlText w:val=""/>
      <w:lvlJc w:val="left"/>
      <w:pPr>
        <w:ind w:left="2925" w:hanging="360"/>
      </w:pPr>
      <w:rPr>
        <w:rFonts w:ascii="Symbol" w:hAnsi="Symbol" w:hint="default"/>
      </w:rPr>
    </w:lvl>
    <w:lvl w:ilvl="4" w:tplc="041B0003" w:tentative="1">
      <w:start w:val="1"/>
      <w:numFmt w:val="bullet"/>
      <w:lvlText w:val="o"/>
      <w:lvlJc w:val="left"/>
      <w:pPr>
        <w:ind w:left="3645" w:hanging="360"/>
      </w:pPr>
      <w:rPr>
        <w:rFonts w:ascii="Courier New" w:hAnsi="Courier New" w:cs="Courier New" w:hint="default"/>
      </w:rPr>
    </w:lvl>
    <w:lvl w:ilvl="5" w:tplc="041B0005" w:tentative="1">
      <w:start w:val="1"/>
      <w:numFmt w:val="bullet"/>
      <w:lvlText w:val=""/>
      <w:lvlJc w:val="left"/>
      <w:pPr>
        <w:ind w:left="4365" w:hanging="360"/>
      </w:pPr>
      <w:rPr>
        <w:rFonts w:ascii="Wingdings" w:hAnsi="Wingdings" w:hint="default"/>
      </w:rPr>
    </w:lvl>
    <w:lvl w:ilvl="6" w:tplc="041B0001" w:tentative="1">
      <w:start w:val="1"/>
      <w:numFmt w:val="bullet"/>
      <w:lvlText w:val=""/>
      <w:lvlJc w:val="left"/>
      <w:pPr>
        <w:ind w:left="5085" w:hanging="360"/>
      </w:pPr>
      <w:rPr>
        <w:rFonts w:ascii="Symbol" w:hAnsi="Symbol" w:hint="default"/>
      </w:rPr>
    </w:lvl>
    <w:lvl w:ilvl="7" w:tplc="041B0003" w:tentative="1">
      <w:start w:val="1"/>
      <w:numFmt w:val="bullet"/>
      <w:lvlText w:val="o"/>
      <w:lvlJc w:val="left"/>
      <w:pPr>
        <w:ind w:left="5805" w:hanging="360"/>
      </w:pPr>
      <w:rPr>
        <w:rFonts w:ascii="Courier New" w:hAnsi="Courier New" w:cs="Courier New" w:hint="default"/>
      </w:rPr>
    </w:lvl>
    <w:lvl w:ilvl="8" w:tplc="041B0005" w:tentative="1">
      <w:start w:val="1"/>
      <w:numFmt w:val="bullet"/>
      <w:lvlText w:val=""/>
      <w:lvlJc w:val="left"/>
      <w:pPr>
        <w:ind w:left="6525" w:hanging="360"/>
      </w:pPr>
      <w:rPr>
        <w:rFonts w:ascii="Wingdings" w:hAnsi="Wingdings" w:hint="default"/>
      </w:rPr>
    </w:lvl>
  </w:abstractNum>
  <w:abstractNum w:abstractNumId="41"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2" w15:restartNumberingAfterBreak="0">
    <w:nsid w:val="715219C8"/>
    <w:multiLevelType w:val="hybridMultilevel"/>
    <w:tmpl w:val="88801724"/>
    <w:lvl w:ilvl="0" w:tplc="C5D86692">
      <w:numFmt w:val="bullet"/>
      <w:lvlText w:val="-"/>
      <w:lvlJc w:val="left"/>
      <w:pPr>
        <w:ind w:left="720" w:hanging="360"/>
      </w:pPr>
      <w:rPr>
        <w:rFonts w:ascii="Times New Roman" w:eastAsia="SimSu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AF67BCA"/>
    <w:multiLevelType w:val="hybridMultilevel"/>
    <w:tmpl w:val="9D100832"/>
    <w:lvl w:ilvl="0" w:tplc="2140E252">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4" w15:restartNumberingAfterBreak="0">
    <w:nsid w:val="7FF11F5F"/>
    <w:multiLevelType w:val="hybridMultilevel"/>
    <w:tmpl w:val="550AB1C4"/>
    <w:lvl w:ilvl="0" w:tplc="041B0017">
      <w:start w:val="1"/>
      <w:numFmt w:val="lowerLetter"/>
      <w:lvlText w:val="%1)"/>
      <w:lvlJc w:val="left"/>
      <w:pPr>
        <w:ind w:left="770" w:hanging="360"/>
      </w:pPr>
      <w:rPr>
        <w:rFonts w:hint="default"/>
      </w:rPr>
    </w:lvl>
    <w:lvl w:ilvl="1" w:tplc="041B0003" w:tentative="1">
      <w:start w:val="1"/>
      <w:numFmt w:val="bullet"/>
      <w:lvlText w:val="o"/>
      <w:lvlJc w:val="left"/>
      <w:pPr>
        <w:ind w:left="1490" w:hanging="360"/>
      </w:pPr>
      <w:rPr>
        <w:rFonts w:ascii="Courier New" w:hAnsi="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hint="default"/>
      </w:rPr>
    </w:lvl>
    <w:lvl w:ilvl="8" w:tplc="041B0005" w:tentative="1">
      <w:start w:val="1"/>
      <w:numFmt w:val="bullet"/>
      <w:lvlText w:val=""/>
      <w:lvlJc w:val="left"/>
      <w:pPr>
        <w:ind w:left="6530" w:hanging="360"/>
      </w:pPr>
      <w:rPr>
        <w:rFonts w:ascii="Wingdings" w:hAnsi="Wingdings" w:hint="default"/>
      </w:rPr>
    </w:lvl>
  </w:abstractNum>
  <w:num w:numId="1">
    <w:abstractNumId w:val="41"/>
  </w:num>
  <w:num w:numId="2">
    <w:abstractNumId w:val="35"/>
  </w:num>
  <w:num w:numId="3">
    <w:abstractNumId w:val="32"/>
  </w:num>
  <w:num w:numId="4">
    <w:abstractNumId w:val="43"/>
  </w:num>
  <w:num w:numId="5">
    <w:abstractNumId w:val="42"/>
  </w:num>
  <w:num w:numId="6">
    <w:abstractNumId w:val="12"/>
  </w:num>
  <w:num w:numId="7">
    <w:abstractNumId w:val="15"/>
  </w:num>
  <w:num w:numId="8">
    <w:abstractNumId w:val="5"/>
  </w:num>
  <w:num w:numId="9">
    <w:abstractNumId w:val="3"/>
  </w:num>
  <w:num w:numId="10">
    <w:abstractNumId w:val="36"/>
  </w:num>
  <w:num w:numId="11">
    <w:abstractNumId w:val="26"/>
  </w:num>
  <w:num w:numId="12">
    <w:abstractNumId w:val="32"/>
  </w:num>
  <w:num w:numId="13">
    <w:abstractNumId w:val="30"/>
  </w:num>
  <w:num w:numId="14">
    <w:abstractNumId w:val="19"/>
  </w:num>
  <w:num w:numId="15">
    <w:abstractNumId w:val="20"/>
  </w:num>
  <w:num w:numId="16">
    <w:abstractNumId w:val="2"/>
  </w:num>
  <w:num w:numId="17">
    <w:abstractNumId w:val="27"/>
  </w:num>
  <w:num w:numId="18">
    <w:abstractNumId w:val="6"/>
  </w:num>
  <w:num w:numId="19">
    <w:abstractNumId w:val="39"/>
  </w:num>
  <w:num w:numId="20">
    <w:abstractNumId w:val="23"/>
  </w:num>
  <w:num w:numId="21">
    <w:abstractNumId w:val="17"/>
  </w:num>
  <w:num w:numId="22">
    <w:abstractNumId w:val="21"/>
  </w:num>
  <w:num w:numId="23">
    <w:abstractNumId w:val="14"/>
  </w:num>
  <w:num w:numId="24">
    <w:abstractNumId w:val="7"/>
  </w:num>
  <w:num w:numId="25">
    <w:abstractNumId w:val="29"/>
  </w:num>
  <w:num w:numId="26">
    <w:abstractNumId w:val="4"/>
  </w:num>
  <w:num w:numId="27">
    <w:abstractNumId w:val="9"/>
  </w:num>
  <w:num w:numId="28">
    <w:abstractNumId w:val="31"/>
  </w:num>
  <w:num w:numId="29">
    <w:abstractNumId w:val="37"/>
  </w:num>
  <w:num w:numId="30">
    <w:abstractNumId w:val="0"/>
  </w:num>
  <w:num w:numId="31">
    <w:abstractNumId w:val="44"/>
  </w:num>
  <w:num w:numId="32">
    <w:abstractNumId w:val="34"/>
  </w:num>
  <w:num w:numId="33">
    <w:abstractNumId w:val="28"/>
  </w:num>
  <w:num w:numId="34">
    <w:abstractNumId w:val="40"/>
  </w:num>
  <w:num w:numId="35">
    <w:abstractNumId w:val="13"/>
  </w:num>
  <w:num w:numId="36">
    <w:abstractNumId w:val="8"/>
  </w:num>
  <w:num w:numId="37">
    <w:abstractNumId w:val="24"/>
  </w:num>
  <w:num w:numId="38">
    <w:abstractNumId w:val="16"/>
  </w:num>
  <w:num w:numId="39">
    <w:abstractNumId w:val="38"/>
  </w:num>
  <w:num w:numId="40">
    <w:abstractNumId w:val="33"/>
  </w:num>
  <w:num w:numId="41">
    <w:abstractNumId w:val="22"/>
  </w:num>
  <w:num w:numId="42">
    <w:abstractNumId w:val="10"/>
  </w:num>
  <w:num w:numId="43">
    <w:abstractNumId w:val="32"/>
  </w:num>
  <w:num w:numId="44">
    <w:abstractNumId w:val="32"/>
  </w:num>
  <w:num w:numId="45">
    <w:abstractNumId w:val="1"/>
  </w:num>
  <w:num w:numId="46">
    <w:abstractNumId w:val="18"/>
  </w:num>
  <w:num w:numId="47">
    <w:abstractNumId w:val="25"/>
  </w:num>
  <w:num w:numId="48">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EA"/>
    <w:rsid w:val="000016B7"/>
    <w:rsid w:val="00001F86"/>
    <w:rsid w:val="0000402C"/>
    <w:rsid w:val="00013EB2"/>
    <w:rsid w:val="00016A67"/>
    <w:rsid w:val="0002014D"/>
    <w:rsid w:val="0002772B"/>
    <w:rsid w:val="00032218"/>
    <w:rsid w:val="00034547"/>
    <w:rsid w:val="00046EA2"/>
    <w:rsid w:val="000506E2"/>
    <w:rsid w:val="000523B5"/>
    <w:rsid w:val="00055684"/>
    <w:rsid w:val="00057DE5"/>
    <w:rsid w:val="00063708"/>
    <w:rsid w:val="0007016F"/>
    <w:rsid w:val="00070DBC"/>
    <w:rsid w:val="000743FE"/>
    <w:rsid w:val="00075BFE"/>
    <w:rsid w:val="00077EA3"/>
    <w:rsid w:val="00080F0F"/>
    <w:rsid w:val="0008200F"/>
    <w:rsid w:val="00082CF9"/>
    <w:rsid w:val="0008437C"/>
    <w:rsid w:val="00084638"/>
    <w:rsid w:val="000922FC"/>
    <w:rsid w:val="00092633"/>
    <w:rsid w:val="00094C6C"/>
    <w:rsid w:val="00095908"/>
    <w:rsid w:val="00096464"/>
    <w:rsid w:val="000A05B3"/>
    <w:rsid w:val="000A2D0E"/>
    <w:rsid w:val="000B0733"/>
    <w:rsid w:val="000B449C"/>
    <w:rsid w:val="000B686B"/>
    <w:rsid w:val="000B70F6"/>
    <w:rsid w:val="000C3B52"/>
    <w:rsid w:val="000C4AE2"/>
    <w:rsid w:val="000C5724"/>
    <w:rsid w:val="000C76B5"/>
    <w:rsid w:val="000D3244"/>
    <w:rsid w:val="000D5853"/>
    <w:rsid w:val="000D5EE4"/>
    <w:rsid w:val="000D6827"/>
    <w:rsid w:val="000D7C1A"/>
    <w:rsid w:val="000E0EA4"/>
    <w:rsid w:val="000E32C7"/>
    <w:rsid w:val="000E6A80"/>
    <w:rsid w:val="000F0587"/>
    <w:rsid w:val="000F40F1"/>
    <w:rsid w:val="000F54F6"/>
    <w:rsid w:val="000F65C9"/>
    <w:rsid w:val="000F7969"/>
    <w:rsid w:val="000F7FC0"/>
    <w:rsid w:val="001035C8"/>
    <w:rsid w:val="00110EA3"/>
    <w:rsid w:val="00111C8F"/>
    <w:rsid w:val="00112104"/>
    <w:rsid w:val="001130FB"/>
    <w:rsid w:val="001132DA"/>
    <w:rsid w:val="00116282"/>
    <w:rsid w:val="00116842"/>
    <w:rsid w:val="001210B1"/>
    <w:rsid w:val="00122E2E"/>
    <w:rsid w:val="00134D25"/>
    <w:rsid w:val="001355F2"/>
    <w:rsid w:val="0014299F"/>
    <w:rsid w:val="001478DF"/>
    <w:rsid w:val="00151022"/>
    <w:rsid w:val="0015224A"/>
    <w:rsid w:val="00152FA0"/>
    <w:rsid w:val="00153EE1"/>
    <w:rsid w:val="001571F1"/>
    <w:rsid w:val="00161BDD"/>
    <w:rsid w:val="00162622"/>
    <w:rsid w:val="001648C1"/>
    <w:rsid w:val="001661B0"/>
    <w:rsid w:val="00172FE4"/>
    <w:rsid w:val="00177C03"/>
    <w:rsid w:val="001828A7"/>
    <w:rsid w:val="00182CEB"/>
    <w:rsid w:val="001851FF"/>
    <w:rsid w:val="00186DB0"/>
    <w:rsid w:val="00187B1B"/>
    <w:rsid w:val="001901C0"/>
    <w:rsid w:val="00190DC8"/>
    <w:rsid w:val="001941CF"/>
    <w:rsid w:val="001949DC"/>
    <w:rsid w:val="0019644B"/>
    <w:rsid w:val="001A0DAF"/>
    <w:rsid w:val="001A25F6"/>
    <w:rsid w:val="001A3EB9"/>
    <w:rsid w:val="001B3B0D"/>
    <w:rsid w:val="001C0907"/>
    <w:rsid w:val="001C325A"/>
    <w:rsid w:val="001C49A7"/>
    <w:rsid w:val="001C6183"/>
    <w:rsid w:val="001D1204"/>
    <w:rsid w:val="001D28F4"/>
    <w:rsid w:val="001D5978"/>
    <w:rsid w:val="001E053B"/>
    <w:rsid w:val="001E6140"/>
    <w:rsid w:val="002043DD"/>
    <w:rsid w:val="00204F7A"/>
    <w:rsid w:val="00206A6C"/>
    <w:rsid w:val="002164D2"/>
    <w:rsid w:val="002215D8"/>
    <w:rsid w:val="00224596"/>
    <w:rsid w:val="00224934"/>
    <w:rsid w:val="00230E8F"/>
    <w:rsid w:val="0024017B"/>
    <w:rsid w:val="0024304B"/>
    <w:rsid w:val="00243386"/>
    <w:rsid w:val="002554CE"/>
    <w:rsid w:val="00255E7C"/>
    <w:rsid w:val="00256ED7"/>
    <w:rsid w:val="002624C7"/>
    <w:rsid w:val="00262652"/>
    <w:rsid w:val="0026424D"/>
    <w:rsid w:val="00271FA8"/>
    <w:rsid w:val="00272759"/>
    <w:rsid w:val="0027579F"/>
    <w:rsid w:val="00281CF4"/>
    <w:rsid w:val="00281FE7"/>
    <w:rsid w:val="00293414"/>
    <w:rsid w:val="0029417A"/>
    <w:rsid w:val="002A355D"/>
    <w:rsid w:val="002A5470"/>
    <w:rsid w:val="002A5EE6"/>
    <w:rsid w:val="002A610B"/>
    <w:rsid w:val="002B0F01"/>
    <w:rsid w:val="002B12C0"/>
    <w:rsid w:val="002B3711"/>
    <w:rsid w:val="002B4932"/>
    <w:rsid w:val="002B74F4"/>
    <w:rsid w:val="002C3511"/>
    <w:rsid w:val="002D089D"/>
    <w:rsid w:val="002D224A"/>
    <w:rsid w:val="002D3A82"/>
    <w:rsid w:val="002D51A8"/>
    <w:rsid w:val="002D6444"/>
    <w:rsid w:val="002F2342"/>
    <w:rsid w:val="002F2623"/>
    <w:rsid w:val="003031D2"/>
    <w:rsid w:val="003033D8"/>
    <w:rsid w:val="0030341B"/>
    <w:rsid w:val="003055EA"/>
    <w:rsid w:val="00310618"/>
    <w:rsid w:val="00311CC6"/>
    <w:rsid w:val="00314169"/>
    <w:rsid w:val="00315796"/>
    <w:rsid w:val="00316326"/>
    <w:rsid w:val="00321DC0"/>
    <w:rsid w:val="003275CC"/>
    <w:rsid w:val="003328FA"/>
    <w:rsid w:val="00332FDC"/>
    <w:rsid w:val="003332D0"/>
    <w:rsid w:val="0033582A"/>
    <w:rsid w:val="00342CEC"/>
    <w:rsid w:val="003437A2"/>
    <w:rsid w:val="003537F8"/>
    <w:rsid w:val="00360C33"/>
    <w:rsid w:val="00362460"/>
    <w:rsid w:val="003735EB"/>
    <w:rsid w:val="0037485E"/>
    <w:rsid w:val="00380410"/>
    <w:rsid w:val="00380945"/>
    <w:rsid w:val="00395569"/>
    <w:rsid w:val="003A4C04"/>
    <w:rsid w:val="003A64B5"/>
    <w:rsid w:val="003A7C94"/>
    <w:rsid w:val="003B345D"/>
    <w:rsid w:val="003B7A8B"/>
    <w:rsid w:val="003D3663"/>
    <w:rsid w:val="003D5913"/>
    <w:rsid w:val="003D5E8E"/>
    <w:rsid w:val="003D7442"/>
    <w:rsid w:val="003E05B5"/>
    <w:rsid w:val="003E3D3D"/>
    <w:rsid w:val="003E6002"/>
    <w:rsid w:val="003E794A"/>
    <w:rsid w:val="003F0C7B"/>
    <w:rsid w:val="003F1C3D"/>
    <w:rsid w:val="0040225B"/>
    <w:rsid w:val="00403C5C"/>
    <w:rsid w:val="00405874"/>
    <w:rsid w:val="00406958"/>
    <w:rsid w:val="00413BEC"/>
    <w:rsid w:val="00414D0A"/>
    <w:rsid w:val="00414EC3"/>
    <w:rsid w:val="00415A5D"/>
    <w:rsid w:val="00420B7A"/>
    <w:rsid w:val="00420F2D"/>
    <w:rsid w:val="00421931"/>
    <w:rsid w:val="0042278C"/>
    <w:rsid w:val="0042438A"/>
    <w:rsid w:val="004244E9"/>
    <w:rsid w:val="004263FB"/>
    <w:rsid w:val="00433CEE"/>
    <w:rsid w:val="00434855"/>
    <w:rsid w:val="004410A3"/>
    <w:rsid w:val="00441CAA"/>
    <w:rsid w:val="00443B48"/>
    <w:rsid w:val="004553A0"/>
    <w:rsid w:val="00461BAF"/>
    <w:rsid w:val="00475CE0"/>
    <w:rsid w:val="00476437"/>
    <w:rsid w:val="004765AA"/>
    <w:rsid w:val="00485668"/>
    <w:rsid w:val="00486A03"/>
    <w:rsid w:val="00487663"/>
    <w:rsid w:val="004901ED"/>
    <w:rsid w:val="00492BEE"/>
    <w:rsid w:val="00497F34"/>
    <w:rsid w:val="004A014B"/>
    <w:rsid w:val="004A0A7F"/>
    <w:rsid w:val="004A2AED"/>
    <w:rsid w:val="004A3A7C"/>
    <w:rsid w:val="004A5BD3"/>
    <w:rsid w:val="004B0E6B"/>
    <w:rsid w:val="004B3523"/>
    <w:rsid w:val="004C1F22"/>
    <w:rsid w:val="004D3C86"/>
    <w:rsid w:val="004D3E7D"/>
    <w:rsid w:val="004E07A2"/>
    <w:rsid w:val="004E169B"/>
    <w:rsid w:val="004E3863"/>
    <w:rsid w:val="004E40D7"/>
    <w:rsid w:val="004F1330"/>
    <w:rsid w:val="004F2FF6"/>
    <w:rsid w:val="004F4E93"/>
    <w:rsid w:val="00507539"/>
    <w:rsid w:val="00507672"/>
    <w:rsid w:val="00507E1B"/>
    <w:rsid w:val="0051010E"/>
    <w:rsid w:val="00510D0F"/>
    <w:rsid w:val="005139C2"/>
    <w:rsid w:val="00513BFA"/>
    <w:rsid w:val="0051582D"/>
    <w:rsid w:val="00517CF1"/>
    <w:rsid w:val="005255FC"/>
    <w:rsid w:val="0053506E"/>
    <w:rsid w:val="00536365"/>
    <w:rsid w:val="005376B8"/>
    <w:rsid w:val="005401F7"/>
    <w:rsid w:val="00541C7A"/>
    <w:rsid w:val="00542785"/>
    <w:rsid w:val="00556EEF"/>
    <w:rsid w:val="00562054"/>
    <w:rsid w:val="00562FB9"/>
    <w:rsid w:val="00563806"/>
    <w:rsid w:val="00565022"/>
    <w:rsid w:val="005736CE"/>
    <w:rsid w:val="00575AF8"/>
    <w:rsid w:val="00581511"/>
    <w:rsid w:val="00586528"/>
    <w:rsid w:val="005873A1"/>
    <w:rsid w:val="00590CD0"/>
    <w:rsid w:val="00593F93"/>
    <w:rsid w:val="005974F5"/>
    <w:rsid w:val="005A24FD"/>
    <w:rsid w:val="005B12CA"/>
    <w:rsid w:val="005B5DC4"/>
    <w:rsid w:val="005B6B86"/>
    <w:rsid w:val="005C4C88"/>
    <w:rsid w:val="005C66BF"/>
    <w:rsid w:val="005D4B52"/>
    <w:rsid w:val="005E26C0"/>
    <w:rsid w:val="005E28DE"/>
    <w:rsid w:val="005E3463"/>
    <w:rsid w:val="005E4D8B"/>
    <w:rsid w:val="005E61AA"/>
    <w:rsid w:val="005E6259"/>
    <w:rsid w:val="005E6FFE"/>
    <w:rsid w:val="005F1281"/>
    <w:rsid w:val="005F2F6A"/>
    <w:rsid w:val="005F5B4F"/>
    <w:rsid w:val="005F617E"/>
    <w:rsid w:val="00601E64"/>
    <w:rsid w:val="00602723"/>
    <w:rsid w:val="006077C5"/>
    <w:rsid w:val="0061045A"/>
    <w:rsid w:val="00611BB3"/>
    <w:rsid w:val="00615629"/>
    <w:rsid w:val="0061581C"/>
    <w:rsid w:val="0061735B"/>
    <w:rsid w:val="00620DA8"/>
    <w:rsid w:val="006210AF"/>
    <w:rsid w:val="006224ED"/>
    <w:rsid w:val="00635666"/>
    <w:rsid w:val="006366F9"/>
    <w:rsid w:val="00636C82"/>
    <w:rsid w:val="006377A5"/>
    <w:rsid w:val="00641C2B"/>
    <w:rsid w:val="0064243D"/>
    <w:rsid w:val="0064492B"/>
    <w:rsid w:val="00650863"/>
    <w:rsid w:val="00661554"/>
    <w:rsid w:val="006636E2"/>
    <w:rsid w:val="00666FF0"/>
    <w:rsid w:val="00671BCA"/>
    <w:rsid w:val="0067336E"/>
    <w:rsid w:val="0067766D"/>
    <w:rsid w:val="00685EB9"/>
    <w:rsid w:val="006868E9"/>
    <w:rsid w:val="0069090E"/>
    <w:rsid w:val="00695B1F"/>
    <w:rsid w:val="00696880"/>
    <w:rsid w:val="006A3274"/>
    <w:rsid w:val="006A66C4"/>
    <w:rsid w:val="006B14EB"/>
    <w:rsid w:val="006B2306"/>
    <w:rsid w:val="006B7C6C"/>
    <w:rsid w:val="006C2C83"/>
    <w:rsid w:val="006C40A5"/>
    <w:rsid w:val="006C47DC"/>
    <w:rsid w:val="006F11BA"/>
    <w:rsid w:val="006F17EA"/>
    <w:rsid w:val="006F1811"/>
    <w:rsid w:val="006F3120"/>
    <w:rsid w:val="006F5C43"/>
    <w:rsid w:val="007045F1"/>
    <w:rsid w:val="00714056"/>
    <w:rsid w:val="007279C4"/>
    <w:rsid w:val="00732134"/>
    <w:rsid w:val="00734C65"/>
    <w:rsid w:val="0074418C"/>
    <w:rsid w:val="0074597E"/>
    <w:rsid w:val="00752735"/>
    <w:rsid w:val="00757820"/>
    <w:rsid w:val="007635A9"/>
    <w:rsid w:val="00763F82"/>
    <w:rsid w:val="00771102"/>
    <w:rsid w:val="00773342"/>
    <w:rsid w:val="0077446E"/>
    <w:rsid w:val="00774987"/>
    <w:rsid w:val="00780C81"/>
    <w:rsid w:val="00781AE5"/>
    <w:rsid w:val="00786403"/>
    <w:rsid w:val="00786CD5"/>
    <w:rsid w:val="00787ECF"/>
    <w:rsid w:val="007904D6"/>
    <w:rsid w:val="00793703"/>
    <w:rsid w:val="007952C0"/>
    <w:rsid w:val="00796C74"/>
    <w:rsid w:val="007978C2"/>
    <w:rsid w:val="007A46AF"/>
    <w:rsid w:val="007A4B03"/>
    <w:rsid w:val="007B3E3F"/>
    <w:rsid w:val="007B7576"/>
    <w:rsid w:val="007C1D07"/>
    <w:rsid w:val="007D3D4A"/>
    <w:rsid w:val="007D762A"/>
    <w:rsid w:val="007E39F9"/>
    <w:rsid w:val="007E6CFC"/>
    <w:rsid w:val="007F7966"/>
    <w:rsid w:val="00802925"/>
    <w:rsid w:val="00806149"/>
    <w:rsid w:val="0080707A"/>
    <w:rsid w:val="00815480"/>
    <w:rsid w:val="0082306E"/>
    <w:rsid w:val="008267D2"/>
    <w:rsid w:val="00831A69"/>
    <w:rsid w:val="00837586"/>
    <w:rsid w:val="0084076B"/>
    <w:rsid w:val="00841DB2"/>
    <w:rsid w:val="00843B18"/>
    <w:rsid w:val="00851CE5"/>
    <w:rsid w:val="0085521A"/>
    <w:rsid w:val="0086053F"/>
    <w:rsid w:val="0086789B"/>
    <w:rsid w:val="008700C0"/>
    <w:rsid w:val="00870ABC"/>
    <w:rsid w:val="008745F5"/>
    <w:rsid w:val="00875644"/>
    <w:rsid w:val="00877AD5"/>
    <w:rsid w:val="008810AC"/>
    <w:rsid w:val="00882642"/>
    <w:rsid w:val="0088400C"/>
    <w:rsid w:val="008909C6"/>
    <w:rsid w:val="00892E10"/>
    <w:rsid w:val="00896E8A"/>
    <w:rsid w:val="008A0479"/>
    <w:rsid w:val="008A0784"/>
    <w:rsid w:val="008A3327"/>
    <w:rsid w:val="008A53BC"/>
    <w:rsid w:val="008A681A"/>
    <w:rsid w:val="008A6E03"/>
    <w:rsid w:val="008B339A"/>
    <w:rsid w:val="008B52D2"/>
    <w:rsid w:val="008C78EE"/>
    <w:rsid w:val="008D4769"/>
    <w:rsid w:val="008D586E"/>
    <w:rsid w:val="008D7138"/>
    <w:rsid w:val="008D7BF9"/>
    <w:rsid w:val="008E498A"/>
    <w:rsid w:val="008E5FCB"/>
    <w:rsid w:val="008F5C9C"/>
    <w:rsid w:val="00907D4C"/>
    <w:rsid w:val="009175FE"/>
    <w:rsid w:val="009279AF"/>
    <w:rsid w:val="00931B6D"/>
    <w:rsid w:val="00933574"/>
    <w:rsid w:val="00933B8E"/>
    <w:rsid w:val="00934F59"/>
    <w:rsid w:val="00940010"/>
    <w:rsid w:val="00944A1C"/>
    <w:rsid w:val="009515DF"/>
    <w:rsid w:val="00954BC5"/>
    <w:rsid w:val="0095774E"/>
    <w:rsid w:val="00957E41"/>
    <w:rsid w:val="00966531"/>
    <w:rsid w:val="0097073D"/>
    <w:rsid w:val="00981137"/>
    <w:rsid w:val="0098226A"/>
    <w:rsid w:val="00985108"/>
    <w:rsid w:val="0098529E"/>
    <w:rsid w:val="009859AC"/>
    <w:rsid w:val="00990DCA"/>
    <w:rsid w:val="00991872"/>
    <w:rsid w:val="00991FC2"/>
    <w:rsid w:val="00992EF7"/>
    <w:rsid w:val="009A49FF"/>
    <w:rsid w:val="009A6C9A"/>
    <w:rsid w:val="009B3AEE"/>
    <w:rsid w:val="009B51C5"/>
    <w:rsid w:val="009B7914"/>
    <w:rsid w:val="009C75B0"/>
    <w:rsid w:val="009D3D2F"/>
    <w:rsid w:val="009E1469"/>
    <w:rsid w:val="009E24E0"/>
    <w:rsid w:val="009E4EC9"/>
    <w:rsid w:val="009F0A53"/>
    <w:rsid w:val="009F105D"/>
    <w:rsid w:val="009F1536"/>
    <w:rsid w:val="009F4642"/>
    <w:rsid w:val="009F563F"/>
    <w:rsid w:val="009F6849"/>
    <w:rsid w:val="009F7C27"/>
    <w:rsid w:val="00A02D5B"/>
    <w:rsid w:val="00A1446E"/>
    <w:rsid w:val="00A1782A"/>
    <w:rsid w:val="00A24632"/>
    <w:rsid w:val="00A27E97"/>
    <w:rsid w:val="00A3337F"/>
    <w:rsid w:val="00A343F2"/>
    <w:rsid w:val="00A372EC"/>
    <w:rsid w:val="00A459DD"/>
    <w:rsid w:val="00A55094"/>
    <w:rsid w:val="00A55A5E"/>
    <w:rsid w:val="00A579B2"/>
    <w:rsid w:val="00A64266"/>
    <w:rsid w:val="00A65A24"/>
    <w:rsid w:val="00A67698"/>
    <w:rsid w:val="00A70EB4"/>
    <w:rsid w:val="00A72818"/>
    <w:rsid w:val="00A742E3"/>
    <w:rsid w:val="00A76312"/>
    <w:rsid w:val="00A83D0E"/>
    <w:rsid w:val="00A84158"/>
    <w:rsid w:val="00A8509C"/>
    <w:rsid w:val="00A913B9"/>
    <w:rsid w:val="00AB0F8B"/>
    <w:rsid w:val="00AC1EF0"/>
    <w:rsid w:val="00AC1F72"/>
    <w:rsid w:val="00AC3F98"/>
    <w:rsid w:val="00AC7667"/>
    <w:rsid w:val="00AC7ED1"/>
    <w:rsid w:val="00AD027C"/>
    <w:rsid w:val="00AD7E46"/>
    <w:rsid w:val="00AE07CF"/>
    <w:rsid w:val="00AE5A53"/>
    <w:rsid w:val="00AF4E0A"/>
    <w:rsid w:val="00B00492"/>
    <w:rsid w:val="00B00B18"/>
    <w:rsid w:val="00B00DD0"/>
    <w:rsid w:val="00B12539"/>
    <w:rsid w:val="00B13176"/>
    <w:rsid w:val="00B13F7D"/>
    <w:rsid w:val="00B17E3F"/>
    <w:rsid w:val="00B20391"/>
    <w:rsid w:val="00B20C19"/>
    <w:rsid w:val="00B21583"/>
    <w:rsid w:val="00B21625"/>
    <w:rsid w:val="00B249E4"/>
    <w:rsid w:val="00B24C1A"/>
    <w:rsid w:val="00B27912"/>
    <w:rsid w:val="00B33AFE"/>
    <w:rsid w:val="00B36675"/>
    <w:rsid w:val="00B57ECB"/>
    <w:rsid w:val="00B723BD"/>
    <w:rsid w:val="00B72C37"/>
    <w:rsid w:val="00B82249"/>
    <w:rsid w:val="00B829FE"/>
    <w:rsid w:val="00B844C6"/>
    <w:rsid w:val="00B85D2F"/>
    <w:rsid w:val="00B952B1"/>
    <w:rsid w:val="00BA04DA"/>
    <w:rsid w:val="00BA3DF2"/>
    <w:rsid w:val="00BA7916"/>
    <w:rsid w:val="00BB3C2A"/>
    <w:rsid w:val="00BB635A"/>
    <w:rsid w:val="00BC0DAF"/>
    <w:rsid w:val="00BC13AB"/>
    <w:rsid w:val="00BC1D67"/>
    <w:rsid w:val="00BC6057"/>
    <w:rsid w:val="00BD0635"/>
    <w:rsid w:val="00BD463F"/>
    <w:rsid w:val="00BD5BAF"/>
    <w:rsid w:val="00BD5F82"/>
    <w:rsid w:val="00BE21CF"/>
    <w:rsid w:val="00BE45F8"/>
    <w:rsid w:val="00BE6C12"/>
    <w:rsid w:val="00BF054F"/>
    <w:rsid w:val="00BF0857"/>
    <w:rsid w:val="00BF2027"/>
    <w:rsid w:val="00BF5F54"/>
    <w:rsid w:val="00C0069F"/>
    <w:rsid w:val="00C0083A"/>
    <w:rsid w:val="00C031A9"/>
    <w:rsid w:val="00C148EB"/>
    <w:rsid w:val="00C17738"/>
    <w:rsid w:val="00C205A6"/>
    <w:rsid w:val="00C21435"/>
    <w:rsid w:val="00C22C7D"/>
    <w:rsid w:val="00C22E4E"/>
    <w:rsid w:val="00C32E98"/>
    <w:rsid w:val="00C36941"/>
    <w:rsid w:val="00C44F30"/>
    <w:rsid w:val="00C472BC"/>
    <w:rsid w:val="00C514F4"/>
    <w:rsid w:val="00C539E0"/>
    <w:rsid w:val="00C61BE8"/>
    <w:rsid w:val="00C637D7"/>
    <w:rsid w:val="00C6430B"/>
    <w:rsid w:val="00C7218E"/>
    <w:rsid w:val="00C73C6C"/>
    <w:rsid w:val="00C75C36"/>
    <w:rsid w:val="00C76388"/>
    <w:rsid w:val="00C7678C"/>
    <w:rsid w:val="00C81423"/>
    <w:rsid w:val="00C82DD3"/>
    <w:rsid w:val="00C905D5"/>
    <w:rsid w:val="00C90E23"/>
    <w:rsid w:val="00C93CC8"/>
    <w:rsid w:val="00C945C1"/>
    <w:rsid w:val="00C966B6"/>
    <w:rsid w:val="00CA0F12"/>
    <w:rsid w:val="00CA14B3"/>
    <w:rsid w:val="00CA40D9"/>
    <w:rsid w:val="00CA621D"/>
    <w:rsid w:val="00CA6E25"/>
    <w:rsid w:val="00CB14FE"/>
    <w:rsid w:val="00CB54A4"/>
    <w:rsid w:val="00CB5EC6"/>
    <w:rsid w:val="00CB60ED"/>
    <w:rsid w:val="00CB69A9"/>
    <w:rsid w:val="00CC1370"/>
    <w:rsid w:val="00CC1BCB"/>
    <w:rsid w:val="00CD040C"/>
    <w:rsid w:val="00CD5A29"/>
    <w:rsid w:val="00CD6798"/>
    <w:rsid w:val="00CD7BDD"/>
    <w:rsid w:val="00CE2073"/>
    <w:rsid w:val="00CF5D2C"/>
    <w:rsid w:val="00D02A70"/>
    <w:rsid w:val="00D06C55"/>
    <w:rsid w:val="00D128FB"/>
    <w:rsid w:val="00D133CA"/>
    <w:rsid w:val="00D14611"/>
    <w:rsid w:val="00D1608B"/>
    <w:rsid w:val="00D16928"/>
    <w:rsid w:val="00D16E24"/>
    <w:rsid w:val="00D22EF6"/>
    <w:rsid w:val="00D25777"/>
    <w:rsid w:val="00D26EEB"/>
    <w:rsid w:val="00D321D1"/>
    <w:rsid w:val="00D376BC"/>
    <w:rsid w:val="00D41CCC"/>
    <w:rsid w:val="00D5036B"/>
    <w:rsid w:val="00D61559"/>
    <w:rsid w:val="00D67230"/>
    <w:rsid w:val="00D70966"/>
    <w:rsid w:val="00D70BBE"/>
    <w:rsid w:val="00D7234A"/>
    <w:rsid w:val="00D74499"/>
    <w:rsid w:val="00D801E4"/>
    <w:rsid w:val="00D80E60"/>
    <w:rsid w:val="00D90374"/>
    <w:rsid w:val="00D9396E"/>
    <w:rsid w:val="00D9787B"/>
    <w:rsid w:val="00D97C1F"/>
    <w:rsid w:val="00DA0A6E"/>
    <w:rsid w:val="00DA276D"/>
    <w:rsid w:val="00DA2B5E"/>
    <w:rsid w:val="00DA3126"/>
    <w:rsid w:val="00DA417A"/>
    <w:rsid w:val="00DB0E07"/>
    <w:rsid w:val="00DB31B5"/>
    <w:rsid w:val="00DB52DD"/>
    <w:rsid w:val="00DB5BB1"/>
    <w:rsid w:val="00DB6725"/>
    <w:rsid w:val="00DC083C"/>
    <w:rsid w:val="00DC218D"/>
    <w:rsid w:val="00DC3605"/>
    <w:rsid w:val="00DC3C1A"/>
    <w:rsid w:val="00DD0AD7"/>
    <w:rsid w:val="00DD2B17"/>
    <w:rsid w:val="00DD55BC"/>
    <w:rsid w:val="00DD56C9"/>
    <w:rsid w:val="00DE1D85"/>
    <w:rsid w:val="00DE2ABC"/>
    <w:rsid w:val="00DE5D47"/>
    <w:rsid w:val="00DE713E"/>
    <w:rsid w:val="00E013F3"/>
    <w:rsid w:val="00E0517F"/>
    <w:rsid w:val="00E05B26"/>
    <w:rsid w:val="00E13CE1"/>
    <w:rsid w:val="00E15BFC"/>
    <w:rsid w:val="00E25145"/>
    <w:rsid w:val="00E25B7D"/>
    <w:rsid w:val="00E31C4B"/>
    <w:rsid w:val="00E31DAA"/>
    <w:rsid w:val="00E3391C"/>
    <w:rsid w:val="00E364E8"/>
    <w:rsid w:val="00E3651B"/>
    <w:rsid w:val="00E46405"/>
    <w:rsid w:val="00E543A1"/>
    <w:rsid w:val="00E55F81"/>
    <w:rsid w:val="00E6047D"/>
    <w:rsid w:val="00E632C8"/>
    <w:rsid w:val="00E65164"/>
    <w:rsid w:val="00E67507"/>
    <w:rsid w:val="00E722EE"/>
    <w:rsid w:val="00E73D0F"/>
    <w:rsid w:val="00E839C6"/>
    <w:rsid w:val="00E83FB9"/>
    <w:rsid w:val="00E86B06"/>
    <w:rsid w:val="00E97BF0"/>
    <w:rsid w:val="00EA0005"/>
    <w:rsid w:val="00EA0A70"/>
    <w:rsid w:val="00EA2EC8"/>
    <w:rsid w:val="00EA561C"/>
    <w:rsid w:val="00EA6C16"/>
    <w:rsid w:val="00EB4A9A"/>
    <w:rsid w:val="00EC4D9D"/>
    <w:rsid w:val="00EC6385"/>
    <w:rsid w:val="00EC6915"/>
    <w:rsid w:val="00EC7137"/>
    <w:rsid w:val="00EE34AA"/>
    <w:rsid w:val="00EF51F1"/>
    <w:rsid w:val="00F00C3F"/>
    <w:rsid w:val="00F07620"/>
    <w:rsid w:val="00F158CC"/>
    <w:rsid w:val="00F20DB5"/>
    <w:rsid w:val="00F2273C"/>
    <w:rsid w:val="00F238CA"/>
    <w:rsid w:val="00F45A52"/>
    <w:rsid w:val="00F474F2"/>
    <w:rsid w:val="00F50614"/>
    <w:rsid w:val="00F52898"/>
    <w:rsid w:val="00F54C0E"/>
    <w:rsid w:val="00F63793"/>
    <w:rsid w:val="00F716F8"/>
    <w:rsid w:val="00F73005"/>
    <w:rsid w:val="00F7429D"/>
    <w:rsid w:val="00F753A2"/>
    <w:rsid w:val="00F76786"/>
    <w:rsid w:val="00F8208B"/>
    <w:rsid w:val="00F93B13"/>
    <w:rsid w:val="00F95ADC"/>
    <w:rsid w:val="00F962DC"/>
    <w:rsid w:val="00FA4454"/>
    <w:rsid w:val="00FA6D05"/>
    <w:rsid w:val="00FB0C4C"/>
    <w:rsid w:val="00FB185A"/>
    <w:rsid w:val="00FB562C"/>
    <w:rsid w:val="00FB719D"/>
    <w:rsid w:val="00FC155B"/>
    <w:rsid w:val="00FC36AF"/>
    <w:rsid w:val="00FC4592"/>
    <w:rsid w:val="00FC735A"/>
    <w:rsid w:val="00FD1991"/>
    <w:rsid w:val="00FD1F19"/>
    <w:rsid w:val="00FD21D9"/>
    <w:rsid w:val="00FD4979"/>
    <w:rsid w:val="00FE086D"/>
    <w:rsid w:val="00FE6978"/>
    <w:rsid w:val="00FF10B9"/>
    <w:rsid w:val="00FF45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F98B1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F17EA"/>
    <w:pPr>
      <w:spacing w:after="0" w:line="240" w:lineRule="auto"/>
    </w:pPr>
    <w:rPr>
      <w:rFonts w:ascii="Arial" w:eastAsia="Times New Roman" w:hAnsi="Arial" w:cs="Times New Roman"/>
      <w:sz w:val="16"/>
      <w:szCs w:val="20"/>
      <w:lang w:eastAsia="sk-SK"/>
    </w:rPr>
  </w:style>
  <w:style w:type="paragraph" w:styleId="Nadpis1">
    <w:name w:val="heading 1"/>
    <w:basedOn w:val="SFR-nadp1"/>
    <w:next w:val="Normlny"/>
    <w:link w:val="Nadpis1Char"/>
    <w:uiPriority w:val="99"/>
    <w:qFormat/>
    <w:rsid w:val="006F17EA"/>
    <w:pPr>
      <w:numPr>
        <w:numId w:val="3"/>
      </w:numPr>
      <w:outlineLvl w:val="0"/>
    </w:pPr>
  </w:style>
  <w:style w:type="paragraph" w:styleId="Nadpis2">
    <w:name w:val="heading 2"/>
    <w:basedOn w:val="SFR-nadp2"/>
    <w:next w:val="Normlny"/>
    <w:link w:val="Nadpis2Char"/>
    <w:uiPriority w:val="99"/>
    <w:qFormat/>
    <w:rsid w:val="006F17EA"/>
    <w:pPr>
      <w:numPr>
        <w:numId w:val="3"/>
      </w:numPr>
      <w:outlineLvl w:val="1"/>
    </w:pPr>
  </w:style>
  <w:style w:type="paragraph" w:styleId="Nadpis3">
    <w:name w:val="heading 3"/>
    <w:basedOn w:val="Normlny"/>
    <w:next w:val="Normlny"/>
    <w:link w:val="Nadpis3Char"/>
    <w:uiPriority w:val="99"/>
    <w:qFormat/>
    <w:rsid w:val="006F17EA"/>
    <w:pPr>
      <w:keepNext/>
      <w:numPr>
        <w:ilvl w:val="2"/>
        <w:numId w:val="3"/>
      </w:numPr>
      <w:spacing w:before="120" w:after="120"/>
      <w:jc w:val="both"/>
      <w:outlineLvl w:val="2"/>
    </w:pPr>
    <w:rPr>
      <w:rFonts w:cs="Arial"/>
      <w:b/>
      <w:bCs/>
      <w:sz w:val="20"/>
      <w:szCs w:val="16"/>
    </w:rPr>
  </w:style>
  <w:style w:type="paragraph" w:styleId="Nadpis4">
    <w:name w:val="heading 4"/>
    <w:basedOn w:val="Normlny"/>
    <w:next w:val="Normlny"/>
    <w:link w:val="Nadpis4Char"/>
    <w:uiPriority w:val="99"/>
    <w:qFormat/>
    <w:rsid w:val="006F17EA"/>
    <w:pPr>
      <w:keepNext/>
      <w:numPr>
        <w:ilvl w:val="3"/>
        <w:numId w:val="3"/>
      </w:numPr>
      <w:spacing w:before="60" w:after="60"/>
      <w:outlineLvl w:val="3"/>
    </w:pPr>
    <w:rPr>
      <w:rFonts w:cs="Arial"/>
      <w:b/>
      <w:bCs/>
      <w:sz w:val="20"/>
    </w:rPr>
  </w:style>
  <w:style w:type="paragraph" w:styleId="Nadpis5">
    <w:name w:val="heading 5"/>
    <w:basedOn w:val="Normlny"/>
    <w:next w:val="Normlny"/>
    <w:link w:val="Nadpis5Char"/>
    <w:uiPriority w:val="9"/>
    <w:unhideWhenUsed/>
    <w:qFormat/>
    <w:rsid w:val="006F17EA"/>
    <w:pPr>
      <w:numPr>
        <w:ilvl w:val="4"/>
        <w:numId w:val="3"/>
      </w:numPr>
      <w:spacing w:before="120" w:after="120"/>
      <w:jc w:val="both"/>
      <w:outlineLvl w:val="4"/>
    </w:pPr>
    <w:rPr>
      <w:rFonts w:cs="Arial"/>
      <w:b/>
      <w:bCs/>
      <w:iCs/>
      <w:sz w:val="20"/>
    </w:rPr>
  </w:style>
  <w:style w:type="paragraph" w:styleId="Nadpis6">
    <w:name w:val="heading 6"/>
    <w:basedOn w:val="Normlny"/>
    <w:next w:val="Normlny"/>
    <w:link w:val="Nadpis6Char"/>
    <w:uiPriority w:val="9"/>
    <w:semiHidden/>
    <w:unhideWhenUsed/>
    <w:qFormat/>
    <w:rsid w:val="006F17EA"/>
    <w:pPr>
      <w:numPr>
        <w:ilvl w:val="5"/>
        <w:numId w:val="3"/>
      </w:numPr>
      <w:spacing w:before="240" w:after="60"/>
      <w:outlineLvl w:val="5"/>
    </w:pPr>
    <w:rPr>
      <w:rFonts w:ascii="Calibri" w:hAnsi="Calibri"/>
      <w:b/>
      <w:bCs/>
      <w:sz w:val="22"/>
      <w:szCs w:val="22"/>
    </w:rPr>
  </w:style>
  <w:style w:type="paragraph" w:styleId="Nadpis7">
    <w:name w:val="heading 7"/>
    <w:basedOn w:val="Normlny"/>
    <w:next w:val="Normlny"/>
    <w:link w:val="Nadpis7Char"/>
    <w:uiPriority w:val="9"/>
    <w:semiHidden/>
    <w:unhideWhenUsed/>
    <w:qFormat/>
    <w:rsid w:val="006F17EA"/>
    <w:pPr>
      <w:numPr>
        <w:ilvl w:val="6"/>
        <w:numId w:val="3"/>
      </w:numPr>
      <w:spacing w:before="240" w:after="60"/>
      <w:outlineLvl w:val="6"/>
    </w:pPr>
    <w:rPr>
      <w:rFonts w:ascii="Calibri" w:hAnsi="Calibri"/>
      <w:sz w:val="24"/>
      <w:szCs w:val="24"/>
    </w:rPr>
  </w:style>
  <w:style w:type="paragraph" w:styleId="Nadpis8">
    <w:name w:val="heading 8"/>
    <w:basedOn w:val="Normlny"/>
    <w:next w:val="Normlny"/>
    <w:link w:val="Nadpis8Char"/>
    <w:uiPriority w:val="9"/>
    <w:semiHidden/>
    <w:unhideWhenUsed/>
    <w:qFormat/>
    <w:rsid w:val="006F17EA"/>
    <w:pPr>
      <w:numPr>
        <w:ilvl w:val="7"/>
        <w:numId w:val="3"/>
      </w:numPr>
      <w:spacing w:before="240" w:after="60"/>
      <w:outlineLvl w:val="7"/>
    </w:pPr>
    <w:rPr>
      <w:rFonts w:ascii="Calibri" w:hAnsi="Calibri"/>
      <w:i/>
      <w:iCs/>
      <w:sz w:val="24"/>
      <w:szCs w:val="24"/>
    </w:rPr>
  </w:style>
  <w:style w:type="paragraph" w:styleId="Nadpis9">
    <w:name w:val="heading 9"/>
    <w:basedOn w:val="Normlny"/>
    <w:next w:val="Normlny"/>
    <w:link w:val="Nadpis9Char"/>
    <w:uiPriority w:val="9"/>
    <w:semiHidden/>
    <w:unhideWhenUsed/>
    <w:qFormat/>
    <w:rsid w:val="006F17EA"/>
    <w:pPr>
      <w:numPr>
        <w:ilvl w:val="8"/>
        <w:numId w:val="3"/>
      </w:numPr>
      <w:spacing w:before="240" w:after="60"/>
      <w:outlineLvl w:val="8"/>
    </w:pPr>
    <w:rPr>
      <w:rFonts w:ascii="Cambria" w:hAnsi="Cambria"/>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6F17EA"/>
    <w:rPr>
      <w:rFonts w:ascii="Arial" w:eastAsia="Times New Roman" w:hAnsi="Arial" w:cs="Times New Roman"/>
      <w:b/>
      <w:sz w:val="20"/>
      <w:szCs w:val="20"/>
      <w:lang w:eastAsia="sk-SK"/>
    </w:rPr>
  </w:style>
  <w:style w:type="character" w:customStyle="1" w:styleId="Nadpis2Char">
    <w:name w:val="Nadpis 2 Char"/>
    <w:basedOn w:val="Predvolenpsmoodseku"/>
    <w:link w:val="Nadpis2"/>
    <w:uiPriority w:val="99"/>
    <w:rsid w:val="006F17EA"/>
    <w:rPr>
      <w:rFonts w:ascii="Arial" w:eastAsia="Times New Roman" w:hAnsi="Arial" w:cs="Times New Roman"/>
      <w:b/>
      <w:sz w:val="20"/>
      <w:szCs w:val="20"/>
      <w:lang w:eastAsia="sk-SK"/>
    </w:rPr>
  </w:style>
  <w:style w:type="character" w:customStyle="1" w:styleId="Nadpis3Char">
    <w:name w:val="Nadpis 3 Char"/>
    <w:basedOn w:val="Predvolenpsmoodseku"/>
    <w:link w:val="Nadpis3"/>
    <w:uiPriority w:val="99"/>
    <w:rsid w:val="006F17EA"/>
    <w:rPr>
      <w:rFonts w:ascii="Arial" w:eastAsia="Times New Roman" w:hAnsi="Arial" w:cs="Arial"/>
      <w:b/>
      <w:bCs/>
      <w:sz w:val="20"/>
      <w:szCs w:val="16"/>
      <w:lang w:eastAsia="sk-SK"/>
    </w:rPr>
  </w:style>
  <w:style w:type="character" w:customStyle="1" w:styleId="Nadpis4Char">
    <w:name w:val="Nadpis 4 Char"/>
    <w:basedOn w:val="Predvolenpsmoodseku"/>
    <w:link w:val="Nadpis4"/>
    <w:uiPriority w:val="99"/>
    <w:rsid w:val="006F17EA"/>
    <w:rPr>
      <w:rFonts w:ascii="Arial" w:eastAsia="Times New Roman" w:hAnsi="Arial" w:cs="Arial"/>
      <w:b/>
      <w:bCs/>
      <w:sz w:val="20"/>
      <w:szCs w:val="20"/>
      <w:lang w:eastAsia="sk-SK"/>
    </w:rPr>
  </w:style>
  <w:style w:type="character" w:customStyle="1" w:styleId="Nadpis5Char">
    <w:name w:val="Nadpis 5 Char"/>
    <w:basedOn w:val="Predvolenpsmoodseku"/>
    <w:link w:val="Nadpis5"/>
    <w:uiPriority w:val="9"/>
    <w:rsid w:val="006F17EA"/>
    <w:rPr>
      <w:rFonts w:ascii="Arial" w:eastAsia="Times New Roman" w:hAnsi="Arial" w:cs="Arial"/>
      <w:b/>
      <w:bCs/>
      <w:iCs/>
      <w:sz w:val="20"/>
      <w:szCs w:val="20"/>
      <w:lang w:eastAsia="sk-SK"/>
    </w:rPr>
  </w:style>
  <w:style w:type="character" w:customStyle="1" w:styleId="Nadpis6Char">
    <w:name w:val="Nadpis 6 Char"/>
    <w:basedOn w:val="Predvolenpsmoodseku"/>
    <w:link w:val="Nadpis6"/>
    <w:uiPriority w:val="9"/>
    <w:semiHidden/>
    <w:rsid w:val="006F17EA"/>
    <w:rPr>
      <w:rFonts w:ascii="Calibri" w:eastAsia="Times New Roman" w:hAnsi="Calibri" w:cs="Times New Roman"/>
      <w:b/>
      <w:bCs/>
      <w:lang w:eastAsia="sk-SK"/>
    </w:rPr>
  </w:style>
  <w:style w:type="character" w:customStyle="1" w:styleId="Nadpis7Char">
    <w:name w:val="Nadpis 7 Char"/>
    <w:basedOn w:val="Predvolenpsmoodseku"/>
    <w:link w:val="Nadpis7"/>
    <w:uiPriority w:val="9"/>
    <w:semiHidden/>
    <w:rsid w:val="006F17EA"/>
    <w:rPr>
      <w:rFonts w:ascii="Calibri" w:eastAsia="Times New Roman" w:hAnsi="Calibri" w:cs="Times New Roman"/>
      <w:sz w:val="24"/>
      <w:szCs w:val="24"/>
      <w:lang w:eastAsia="sk-SK"/>
    </w:rPr>
  </w:style>
  <w:style w:type="character" w:customStyle="1" w:styleId="Nadpis8Char">
    <w:name w:val="Nadpis 8 Char"/>
    <w:basedOn w:val="Predvolenpsmoodseku"/>
    <w:link w:val="Nadpis8"/>
    <w:uiPriority w:val="9"/>
    <w:semiHidden/>
    <w:rsid w:val="006F17EA"/>
    <w:rPr>
      <w:rFonts w:ascii="Calibri" w:eastAsia="Times New Roman" w:hAnsi="Calibri" w:cs="Times New Roman"/>
      <w:i/>
      <w:iCs/>
      <w:sz w:val="24"/>
      <w:szCs w:val="24"/>
      <w:lang w:eastAsia="sk-SK"/>
    </w:rPr>
  </w:style>
  <w:style w:type="character" w:customStyle="1" w:styleId="Nadpis9Char">
    <w:name w:val="Nadpis 9 Char"/>
    <w:basedOn w:val="Predvolenpsmoodseku"/>
    <w:link w:val="Nadpis9"/>
    <w:uiPriority w:val="9"/>
    <w:semiHidden/>
    <w:rsid w:val="006F17EA"/>
    <w:rPr>
      <w:rFonts w:ascii="Cambria" w:eastAsia="Times New Roman" w:hAnsi="Cambria" w:cs="Times New Roman"/>
      <w:lang w:eastAsia="sk-SK"/>
    </w:rPr>
  </w:style>
  <w:style w:type="paragraph" w:styleId="Hlavika">
    <w:name w:val="header"/>
    <w:basedOn w:val="Normlny"/>
    <w:link w:val="HlavikaChar"/>
    <w:uiPriority w:val="99"/>
    <w:rsid w:val="006F17EA"/>
    <w:pPr>
      <w:tabs>
        <w:tab w:val="center" w:pos="4536"/>
        <w:tab w:val="right" w:pos="9072"/>
      </w:tabs>
    </w:pPr>
  </w:style>
  <w:style w:type="character" w:customStyle="1" w:styleId="HlavikaChar">
    <w:name w:val="Hlavička Char"/>
    <w:basedOn w:val="Predvolenpsmoodseku"/>
    <w:link w:val="Hlavika"/>
    <w:uiPriority w:val="99"/>
    <w:rsid w:val="006F17EA"/>
    <w:rPr>
      <w:rFonts w:ascii="Arial" w:eastAsia="Times New Roman" w:hAnsi="Arial" w:cs="Times New Roman"/>
      <w:sz w:val="16"/>
      <w:szCs w:val="20"/>
      <w:lang w:eastAsia="sk-SK"/>
    </w:rPr>
  </w:style>
  <w:style w:type="paragraph" w:styleId="Pta">
    <w:name w:val="footer"/>
    <w:basedOn w:val="Normlny"/>
    <w:link w:val="PtaChar"/>
    <w:uiPriority w:val="99"/>
    <w:rsid w:val="006F17EA"/>
    <w:pPr>
      <w:tabs>
        <w:tab w:val="center" w:pos="4536"/>
        <w:tab w:val="right" w:pos="9072"/>
      </w:tabs>
    </w:pPr>
  </w:style>
  <w:style w:type="character" w:customStyle="1" w:styleId="PtaChar">
    <w:name w:val="Päta Char"/>
    <w:basedOn w:val="Predvolenpsmoodseku"/>
    <w:link w:val="Pta"/>
    <w:uiPriority w:val="99"/>
    <w:rsid w:val="006F17EA"/>
    <w:rPr>
      <w:rFonts w:ascii="Arial" w:eastAsia="Times New Roman" w:hAnsi="Arial" w:cs="Times New Roman"/>
      <w:sz w:val="16"/>
      <w:szCs w:val="20"/>
      <w:lang w:eastAsia="sk-SK"/>
    </w:rPr>
  </w:style>
  <w:style w:type="paragraph" w:styleId="Obsah1">
    <w:name w:val="toc 1"/>
    <w:basedOn w:val="Normlny"/>
    <w:next w:val="Normlny"/>
    <w:autoRedefine/>
    <w:uiPriority w:val="39"/>
    <w:rsid w:val="006F17EA"/>
    <w:pPr>
      <w:tabs>
        <w:tab w:val="left" w:pos="0"/>
        <w:tab w:val="left" w:pos="567"/>
        <w:tab w:val="right" w:pos="9071"/>
      </w:tabs>
      <w:jc w:val="both"/>
    </w:pPr>
    <w:rPr>
      <w:rFonts w:cs="Arial"/>
      <w:noProof/>
      <w:szCs w:val="16"/>
    </w:rPr>
  </w:style>
  <w:style w:type="paragraph" w:styleId="Obsah2">
    <w:name w:val="toc 2"/>
    <w:basedOn w:val="Normlny"/>
    <w:next w:val="Normlny"/>
    <w:autoRedefine/>
    <w:uiPriority w:val="39"/>
    <w:rsid w:val="006F17EA"/>
    <w:pPr>
      <w:tabs>
        <w:tab w:val="left" w:pos="567"/>
      </w:tabs>
      <w:jc w:val="both"/>
    </w:pPr>
  </w:style>
  <w:style w:type="character" w:styleId="Hypertextovprepojenie">
    <w:name w:val="Hyperlink"/>
    <w:basedOn w:val="Predvolenpsmoodseku"/>
    <w:uiPriority w:val="99"/>
    <w:rsid w:val="006F17EA"/>
    <w:rPr>
      <w:rFonts w:cs="Times New Roman"/>
      <w:color w:val="0000FF"/>
      <w:u w:val="single"/>
    </w:rPr>
  </w:style>
  <w:style w:type="paragraph" w:styleId="Textpoznmkypodiarou">
    <w:name w:val="footnote text"/>
    <w:basedOn w:val="Normlny"/>
    <w:link w:val="TextpoznmkypodiarouChar"/>
    <w:uiPriority w:val="99"/>
    <w:rsid w:val="006F17EA"/>
    <w:rPr>
      <w:sz w:val="20"/>
    </w:rPr>
  </w:style>
  <w:style w:type="character" w:customStyle="1" w:styleId="TextpoznmkypodiarouChar">
    <w:name w:val="Text poznámky pod čiarou Char"/>
    <w:basedOn w:val="Predvolenpsmoodseku"/>
    <w:link w:val="Textpoznmkypodiarou"/>
    <w:uiPriority w:val="99"/>
    <w:rsid w:val="006F17EA"/>
    <w:rPr>
      <w:rFonts w:ascii="Arial" w:eastAsia="Times New Roman" w:hAnsi="Arial" w:cs="Times New Roman"/>
      <w:sz w:val="20"/>
      <w:szCs w:val="20"/>
      <w:lang w:eastAsia="sk-SK"/>
    </w:rPr>
  </w:style>
  <w:style w:type="character" w:styleId="Odkaznapoznmkupodiarou">
    <w:name w:val="footnote reference"/>
    <w:basedOn w:val="Predvolenpsmoodseku"/>
    <w:uiPriority w:val="99"/>
    <w:rsid w:val="006F17EA"/>
    <w:rPr>
      <w:rFonts w:cs="Times New Roman"/>
      <w:vertAlign w:val="superscript"/>
    </w:rPr>
  </w:style>
  <w:style w:type="paragraph" w:styleId="Obsah3">
    <w:name w:val="toc 3"/>
    <w:basedOn w:val="Normlny"/>
    <w:next w:val="Normlny"/>
    <w:autoRedefine/>
    <w:uiPriority w:val="39"/>
    <w:rsid w:val="006F17EA"/>
    <w:pPr>
      <w:tabs>
        <w:tab w:val="left" w:pos="1100"/>
        <w:tab w:val="right" w:leader="dot" w:pos="9071"/>
      </w:tabs>
      <w:ind w:left="749" w:hanging="397"/>
      <w:jc w:val="both"/>
    </w:pPr>
  </w:style>
  <w:style w:type="paragraph" w:styleId="Textbubliny">
    <w:name w:val="Balloon Text"/>
    <w:basedOn w:val="Normlny"/>
    <w:link w:val="TextbublinyChar"/>
    <w:uiPriority w:val="99"/>
    <w:semiHidden/>
    <w:rsid w:val="006F17EA"/>
    <w:rPr>
      <w:rFonts w:ascii="Tahoma" w:hAnsi="Tahoma"/>
      <w:szCs w:val="16"/>
    </w:rPr>
  </w:style>
  <w:style w:type="character" w:customStyle="1" w:styleId="TextbublinyChar">
    <w:name w:val="Text bubliny Char"/>
    <w:basedOn w:val="Predvolenpsmoodseku"/>
    <w:link w:val="Textbubliny"/>
    <w:uiPriority w:val="99"/>
    <w:semiHidden/>
    <w:rsid w:val="006F17EA"/>
    <w:rPr>
      <w:rFonts w:ascii="Tahoma" w:eastAsia="Times New Roman" w:hAnsi="Tahoma" w:cs="Times New Roman"/>
      <w:sz w:val="16"/>
      <w:szCs w:val="16"/>
      <w:lang w:eastAsia="sk-SK"/>
    </w:rPr>
  </w:style>
  <w:style w:type="paragraph" w:customStyle="1" w:styleId="CharChar1CharCharCharChar">
    <w:name w:val="Char Char1 Char Char Char Char"/>
    <w:basedOn w:val="Normlny"/>
    <w:uiPriority w:val="99"/>
    <w:rsid w:val="006F17EA"/>
    <w:pPr>
      <w:spacing w:after="160" w:line="240" w:lineRule="exact"/>
    </w:pPr>
    <w:rPr>
      <w:rFonts w:ascii="Tahoma" w:hAnsi="Tahoma" w:cs="Tahoma"/>
      <w:sz w:val="20"/>
      <w:lang w:eastAsia="en-US"/>
    </w:rPr>
  </w:style>
  <w:style w:type="paragraph" w:customStyle="1" w:styleId="AODefHead">
    <w:name w:val="AODefHead"/>
    <w:basedOn w:val="Normlny"/>
    <w:next w:val="AODefPara"/>
    <w:uiPriority w:val="99"/>
    <w:rsid w:val="006F17EA"/>
    <w:pPr>
      <w:numPr>
        <w:numId w:val="1"/>
      </w:numPr>
      <w:spacing w:before="240" w:line="260" w:lineRule="atLeast"/>
      <w:jc w:val="both"/>
      <w:outlineLvl w:val="5"/>
    </w:pPr>
    <w:rPr>
      <w:rFonts w:ascii="Times New Roman" w:eastAsia="SimSun" w:hAnsi="Times New Roman"/>
      <w:sz w:val="22"/>
      <w:lang w:eastAsia="en-US"/>
    </w:rPr>
  </w:style>
  <w:style w:type="paragraph" w:customStyle="1" w:styleId="AODefPara">
    <w:name w:val="AODefPara"/>
    <w:basedOn w:val="AODefHead"/>
    <w:uiPriority w:val="99"/>
    <w:rsid w:val="006F17EA"/>
    <w:pPr>
      <w:numPr>
        <w:ilvl w:val="1"/>
      </w:numPr>
      <w:outlineLvl w:val="6"/>
    </w:pPr>
  </w:style>
  <w:style w:type="character" w:styleId="Odkaznakomentr">
    <w:name w:val="annotation reference"/>
    <w:basedOn w:val="Predvolenpsmoodseku"/>
    <w:uiPriority w:val="99"/>
    <w:semiHidden/>
    <w:rsid w:val="006F17EA"/>
    <w:rPr>
      <w:rFonts w:cs="Times New Roman"/>
      <w:sz w:val="16"/>
    </w:rPr>
  </w:style>
  <w:style w:type="paragraph" w:styleId="Zoznamobrzkov">
    <w:name w:val="table of figures"/>
    <w:basedOn w:val="Normlny"/>
    <w:next w:val="Normlny"/>
    <w:uiPriority w:val="99"/>
    <w:semiHidden/>
    <w:rsid w:val="006F17EA"/>
    <w:pPr>
      <w:ind w:left="320" w:hanging="320"/>
    </w:pPr>
  </w:style>
  <w:style w:type="paragraph" w:styleId="Textkomentra">
    <w:name w:val="annotation text"/>
    <w:basedOn w:val="Normlny"/>
    <w:link w:val="TextkomentraChar"/>
    <w:uiPriority w:val="99"/>
    <w:semiHidden/>
    <w:rsid w:val="006F17EA"/>
    <w:rPr>
      <w:sz w:val="20"/>
    </w:rPr>
  </w:style>
  <w:style w:type="character" w:customStyle="1" w:styleId="TextkomentraChar">
    <w:name w:val="Text komentára Char"/>
    <w:basedOn w:val="Predvolenpsmoodseku"/>
    <w:link w:val="Textkomentra"/>
    <w:uiPriority w:val="99"/>
    <w:semiHidden/>
    <w:rsid w:val="006F17EA"/>
    <w:rPr>
      <w:rFonts w:ascii="Arial" w:eastAsia="Times New Roman" w:hAnsi="Arial" w:cs="Times New Roman"/>
      <w:sz w:val="20"/>
      <w:szCs w:val="20"/>
      <w:lang w:eastAsia="sk-SK"/>
    </w:rPr>
  </w:style>
  <w:style w:type="character" w:styleId="PouitHypertextovPrepojenie">
    <w:name w:val="FollowedHyperlink"/>
    <w:basedOn w:val="Predvolenpsmoodseku"/>
    <w:uiPriority w:val="99"/>
    <w:rsid w:val="006F17EA"/>
    <w:rPr>
      <w:rFonts w:cs="Times New Roman"/>
      <w:color w:val="800080"/>
      <w:u w:val="single"/>
    </w:rPr>
  </w:style>
  <w:style w:type="paragraph" w:styleId="Predmetkomentra">
    <w:name w:val="annotation subject"/>
    <w:basedOn w:val="Textkomentra"/>
    <w:next w:val="Textkomentra"/>
    <w:link w:val="PredmetkomentraChar"/>
    <w:uiPriority w:val="99"/>
    <w:semiHidden/>
    <w:rsid w:val="006F17EA"/>
    <w:rPr>
      <w:b/>
      <w:bCs/>
      <w:color w:val="800080"/>
      <w:u w:val="single"/>
    </w:rPr>
  </w:style>
  <w:style w:type="character" w:customStyle="1" w:styleId="PredmetkomentraChar">
    <w:name w:val="Predmet komentára Char"/>
    <w:basedOn w:val="TextkomentraChar"/>
    <w:link w:val="Predmetkomentra"/>
    <w:uiPriority w:val="99"/>
    <w:semiHidden/>
    <w:rsid w:val="006F17EA"/>
    <w:rPr>
      <w:rFonts w:ascii="Arial" w:eastAsia="Times New Roman" w:hAnsi="Arial" w:cs="Times New Roman"/>
      <w:b/>
      <w:bCs/>
      <w:color w:val="800080"/>
      <w:sz w:val="20"/>
      <w:szCs w:val="20"/>
      <w:u w:val="single"/>
      <w:lang w:eastAsia="sk-SK"/>
    </w:rPr>
  </w:style>
  <w:style w:type="paragraph" w:customStyle="1" w:styleId="CharChar1CharCharChar">
    <w:name w:val="Char Char1 Char Char Char"/>
    <w:basedOn w:val="Normlny"/>
    <w:uiPriority w:val="99"/>
    <w:rsid w:val="006F17EA"/>
    <w:pPr>
      <w:spacing w:after="160" w:line="240" w:lineRule="exact"/>
    </w:pPr>
    <w:rPr>
      <w:rFonts w:ascii="Tahoma" w:hAnsi="Tahoma" w:cs="Tahoma"/>
      <w:sz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F17EA"/>
    <w:pPr>
      <w:spacing w:after="160" w:line="240" w:lineRule="exact"/>
    </w:pPr>
    <w:rPr>
      <w:rFonts w:ascii="Tahoma" w:hAnsi="Tahoma" w:cs="Tahoma"/>
      <w:sz w:val="20"/>
      <w:lang w:eastAsia="en-US"/>
    </w:rPr>
  </w:style>
  <w:style w:type="paragraph" w:customStyle="1" w:styleId="CharCharCharCharCarCarCharCharCharCharCharCharCharChar">
    <w:name w:val="Char Char Char Char Car Car Char Char Char Char Char Char Char Char"/>
    <w:basedOn w:val="Normlny"/>
    <w:rsid w:val="006F17EA"/>
    <w:pPr>
      <w:spacing w:after="160" w:line="240" w:lineRule="exact"/>
    </w:pPr>
    <w:rPr>
      <w:rFonts w:ascii="Tahoma" w:hAnsi="Tahoma" w:cs="Tahoma"/>
      <w:sz w:val="20"/>
      <w:lang w:eastAsia="en-US"/>
    </w:rPr>
  </w:style>
  <w:style w:type="paragraph" w:styleId="Revzia">
    <w:name w:val="Revision"/>
    <w:hidden/>
    <w:uiPriority w:val="99"/>
    <w:semiHidden/>
    <w:rsid w:val="006F17EA"/>
    <w:pPr>
      <w:spacing w:after="0" w:line="240" w:lineRule="auto"/>
    </w:pPr>
    <w:rPr>
      <w:rFonts w:ascii="Arial" w:eastAsia="Times New Roman" w:hAnsi="Arial" w:cs="Times New Roman"/>
      <w:sz w:val="16"/>
      <w:szCs w:val="20"/>
      <w:lang w:eastAsia="sk-SK"/>
    </w:rPr>
  </w:style>
  <w:style w:type="paragraph" w:customStyle="1" w:styleId="Default">
    <w:name w:val="Default"/>
    <w:rsid w:val="006F17EA"/>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Odsekzoznamu">
    <w:name w:val="List Paragraph"/>
    <w:aliases w:val="body,Odsek zoznamu2"/>
    <w:basedOn w:val="Normlny"/>
    <w:link w:val="OdsekzoznamuChar"/>
    <w:uiPriority w:val="34"/>
    <w:qFormat/>
    <w:rsid w:val="006F17EA"/>
    <w:pPr>
      <w:ind w:left="720"/>
      <w:contextualSpacing/>
    </w:pPr>
    <w:rPr>
      <w:szCs w:val="22"/>
    </w:rPr>
  </w:style>
  <w:style w:type="paragraph" w:customStyle="1" w:styleId="CM4">
    <w:name w:val="CM4"/>
    <w:basedOn w:val="Normlny"/>
    <w:next w:val="Normlny"/>
    <w:uiPriority w:val="99"/>
    <w:rsid w:val="006F17EA"/>
    <w:pPr>
      <w:autoSpaceDE w:val="0"/>
      <w:autoSpaceDN w:val="0"/>
      <w:adjustRightInd w:val="0"/>
    </w:pPr>
    <w:rPr>
      <w:rFonts w:ascii="EUAlbertina" w:hAnsi="EUAlbertina"/>
      <w:sz w:val="24"/>
      <w:szCs w:val="24"/>
      <w:lang w:eastAsia="en-US"/>
    </w:rPr>
  </w:style>
  <w:style w:type="table" w:styleId="Mriekatabuky">
    <w:name w:val="Table Grid"/>
    <w:basedOn w:val="Normlnatabuka"/>
    <w:uiPriority w:val="39"/>
    <w:rsid w:val="006F17E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Com">
    <w:name w:val="Z_Com"/>
    <w:basedOn w:val="Normlny"/>
    <w:next w:val="Normlny"/>
    <w:uiPriority w:val="99"/>
    <w:rsid w:val="006F17EA"/>
    <w:pPr>
      <w:widowControl w:val="0"/>
      <w:autoSpaceDE w:val="0"/>
      <w:autoSpaceDN w:val="0"/>
      <w:ind w:right="85"/>
      <w:jc w:val="both"/>
    </w:pPr>
    <w:rPr>
      <w:rFonts w:cs="Arial"/>
      <w:sz w:val="24"/>
      <w:szCs w:val="24"/>
      <w:lang w:val="en-GB" w:eastAsia="en-GB"/>
    </w:rPr>
  </w:style>
  <w:style w:type="paragraph" w:styleId="Normlnywebov">
    <w:name w:val="Normal (Web)"/>
    <w:basedOn w:val="Normlny"/>
    <w:uiPriority w:val="99"/>
    <w:semiHidden/>
    <w:unhideWhenUsed/>
    <w:rsid w:val="006F17EA"/>
    <w:pPr>
      <w:spacing w:before="100" w:beforeAutospacing="1" w:after="100" w:afterAutospacing="1"/>
    </w:pPr>
    <w:rPr>
      <w:rFonts w:ascii="Times New Roman" w:hAnsi="Times New Roman"/>
      <w:sz w:val="24"/>
      <w:szCs w:val="24"/>
    </w:rPr>
  </w:style>
  <w:style w:type="paragraph" w:styleId="Textvysvetlivky">
    <w:name w:val="endnote text"/>
    <w:basedOn w:val="Normlny"/>
    <w:link w:val="TextvysvetlivkyChar"/>
    <w:uiPriority w:val="99"/>
    <w:unhideWhenUsed/>
    <w:rsid w:val="006F17EA"/>
    <w:rPr>
      <w:sz w:val="20"/>
    </w:rPr>
  </w:style>
  <w:style w:type="character" w:customStyle="1" w:styleId="TextvysvetlivkyChar">
    <w:name w:val="Text vysvetlivky Char"/>
    <w:basedOn w:val="Predvolenpsmoodseku"/>
    <w:link w:val="Textvysvetlivky"/>
    <w:uiPriority w:val="99"/>
    <w:rsid w:val="006F17EA"/>
    <w:rPr>
      <w:rFonts w:ascii="Arial" w:eastAsia="Times New Roman" w:hAnsi="Arial" w:cs="Times New Roman"/>
      <w:sz w:val="20"/>
      <w:szCs w:val="20"/>
      <w:lang w:eastAsia="sk-SK"/>
    </w:rPr>
  </w:style>
  <w:style w:type="character" w:customStyle="1" w:styleId="FontStyle91">
    <w:name w:val="Font Style91"/>
    <w:uiPriority w:val="99"/>
    <w:rsid w:val="006F17EA"/>
    <w:rPr>
      <w:rFonts w:ascii="Times New Roman" w:hAnsi="Times New Roman"/>
      <w:b/>
      <w:i/>
      <w:sz w:val="22"/>
    </w:rPr>
  </w:style>
  <w:style w:type="character" w:customStyle="1" w:styleId="hps">
    <w:name w:val="hps"/>
    <w:rsid w:val="006F17EA"/>
  </w:style>
  <w:style w:type="character" w:styleId="Odkaznavysvetlivku">
    <w:name w:val="endnote reference"/>
    <w:basedOn w:val="Predvolenpsmoodseku"/>
    <w:uiPriority w:val="99"/>
    <w:semiHidden/>
    <w:unhideWhenUsed/>
    <w:rsid w:val="006F17EA"/>
    <w:rPr>
      <w:rFonts w:cs="Times New Roman"/>
      <w:vertAlign w:val="superscript"/>
    </w:rPr>
  </w:style>
  <w:style w:type="paragraph" w:customStyle="1" w:styleId="Style13">
    <w:name w:val="Style13"/>
    <w:basedOn w:val="Normlny"/>
    <w:uiPriority w:val="99"/>
    <w:rsid w:val="006F17EA"/>
    <w:pPr>
      <w:widowControl w:val="0"/>
      <w:autoSpaceDE w:val="0"/>
      <w:autoSpaceDN w:val="0"/>
      <w:adjustRightInd w:val="0"/>
      <w:spacing w:line="278" w:lineRule="exact"/>
      <w:ind w:hanging="322"/>
      <w:jc w:val="both"/>
    </w:pPr>
    <w:rPr>
      <w:rFonts w:ascii="Times New Roman" w:hAnsi="Times New Roman"/>
      <w:sz w:val="24"/>
      <w:szCs w:val="24"/>
    </w:rPr>
  </w:style>
  <w:style w:type="character" w:customStyle="1" w:styleId="FontStyle96">
    <w:name w:val="Font Style96"/>
    <w:uiPriority w:val="99"/>
    <w:rsid w:val="006F17EA"/>
    <w:rPr>
      <w:rFonts w:ascii="Times New Roman" w:hAnsi="Times New Roman"/>
      <w:i/>
      <w:sz w:val="22"/>
    </w:rPr>
  </w:style>
  <w:style w:type="paragraph" w:customStyle="1" w:styleId="CM1">
    <w:name w:val="CM1"/>
    <w:basedOn w:val="Default"/>
    <w:next w:val="Default"/>
    <w:uiPriority w:val="99"/>
    <w:rsid w:val="006F17EA"/>
    <w:rPr>
      <w:rFonts w:ascii="EUAlbertina" w:hAnsi="EUAlbertina" w:cs="Times New Roman"/>
      <w:color w:val="auto"/>
    </w:rPr>
  </w:style>
  <w:style w:type="paragraph" w:customStyle="1" w:styleId="CM3">
    <w:name w:val="CM3"/>
    <w:basedOn w:val="Default"/>
    <w:next w:val="Default"/>
    <w:uiPriority w:val="99"/>
    <w:rsid w:val="006F17EA"/>
    <w:rPr>
      <w:rFonts w:ascii="EUAlbertina" w:hAnsi="EUAlbertina" w:cs="Times New Roman"/>
      <w:color w:val="auto"/>
    </w:rPr>
  </w:style>
  <w:style w:type="paragraph" w:styleId="Obyajntext">
    <w:name w:val="Plain Text"/>
    <w:basedOn w:val="Normlny"/>
    <w:link w:val="ObyajntextChar"/>
    <w:uiPriority w:val="99"/>
    <w:unhideWhenUsed/>
    <w:rsid w:val="006F17EA"/>
    <w:rPr>
      <w:rFonts w:ascii="Arial Narrow" w:hAnsi="Arial Narrow"/>
      <w:sz w:val="22"/>
      <w:szCs w:val="22"/>
      <w:lang w:eastAsia="en-US"/>
    </w:rPr>
  </w:style>
  <w:style w:type="character" w:customStyle="1" w:styleId="ObyajntextChar">
    <w:name w:val="Obyčajný text Char"/>
    <w:basedOn w:val="Predvolenpsmoodseku"/>
    <w:link w:val="Obyajntext"/>
    <w:uiPriority w:val="99"/>
    <w:rsid w:val="006F17EA"/>
    <w:rPr>
      <w:rFonts w:ascii="Arial Narrow" w:eastAsia="Times New Roman" w:hAnsi="Arial Narrow" w:cs="Times New Roman"/>
    </w:rPr>
  </w:style>
  <w:style w:type="character" w:styleId="Siln">
    <w:name w:val="Strong"/>
    <w:basedOn w:val="Predvolenpsmoodseku"/>
    <w:uiPriority w:val="22"/>
    <w:qFormat/>
    <w:rsid w:val="006F17EA"/>
    <w:rPr>
      <w:rFonts w:cs="Times New Roman"/>
      <w:b/>
    </w:rPr>
  </w:style>
  <w:style w:type="paragraph" w:styleId="Obsah4">
    <w:name w:val="toc 4"/>
    <w:basedOn w:val="Normlny"/>
    <w:next w:val="Normlny"/>
    <w:autoRedefine/>
    <w:uiPriority w:val="39"/>
    <w:rsid w:val="006F17EA"/>
    <w:pPr>
      <w:tabs>
        <w:tab w:val="left" w:pos="284"/>
        <w:tab w:val="left" w:pos="9072"/>
      </w:tabs>
      <w:ind w:left="244" w:firstLine="227"/>
      <w:jc w:val="both"/>
    </w:pPr>
  </w:style>
  <w:style w:type="paragraph" w:styleId="Obsah5">
    <w:name w:val="toc 5"/>
    <w:basedOn w:val="Normlny"/>
    <w:next w:val="Normlny"/>
    <w:autoRedefine/>
    <w:uiPriority w:val="39"/>
    <w:unhideWhenUsed/>
    <w:rsid w:val="006F17EA"/>
    <w:pPr>
      <w:spacing w:after="100" w:line="259" w:lineRule="auto"/>
      <w:ind w:left="880"/>
    </w:pPr>
    <w:rPr>
      <w:rFonts w:ascii="Calibri" w:hAnsi="Calibri"/>
      <w:sz w:val="22"/>
      <w:szCs w:val="22"/>
    </w:rPr>
  </w:style>
  <w:style w:type="paragraph" w:styleId="Obsah6">
    <w:name w:val="toc 6"/>
    <w:basedOn w:val="Normlny"/>
    <w:next w:val="Normlny"/>
    <w:autoRedefine/>
    <w:uiPriority w:val="39"/>
    <w:unhideWhenUsed/>
    <w:rsid w:val="006F17EA"/>
    <w:pPr>
      <w:spacing w:after="100" w:line="259" w:lineRule="auto"/>
      <w:ind w:left="1100"/>
    </w:pPr>
    <w:rPr>
      <w:rFonts w:ascii="Calibri" w:hAnsi="Calibri"/>
      <w:sz w:val="22"/>
      <w:szCs w:val="22"/>
    </w:rPr>
  </w:style>
  <w:style w:type="paragraph" w:styleId="Obsah7">
    <w:name w:val="toc 7"/>
    <w:basedOn w:val="Normlny"/>
    <w:next w:val="Normlny"/>
    <w:autoRedefine/>
    <w:uiPriority w:val="39"/>
    <w:unhideWhenUsed/>
    <w:rsid w:val="006F17EA"/>
    <w:pPr>
      <w:spacing w:after="100" w:line="259" w:lineRule="auto"/>
      <w:ind w:left="1320"/>
    </w:pPr>
    <w:rPr>
      <w:rFonts w:ascii="Calibri" w:hAnsi="Calibri"/>
      <w:sz w:val="22"/>
      <w:szCs w:val="22"/>
    </w:rPr>
  </w:style>
  <w:style w:type="paragraph" w:styleId="Obsah8">
    <w:name w:val="toc 8"/>
    <w:basedOn w:val="Normlny"/>
    <w:next w:val="Normlny"/>
    <w:autoRedefine/>
    <w:uiPriority w:val="39"/>
    <w:unhideWhenUsed/>
    <w:rsid w:val="006F17EA"/>
    <w:pPr>
      <w:spacing w:after="100" w:line="259" w:lineRule="auto"/>
      <w:ind w:left="1540"/>
    </w:pPr>
    <w:rPr>
      <w:rFonts w:ascii="Calibri" w:hAnsi="Calibri"/>
      <w:sz w:val="22"/>
      <w:szCs w:val="22"/>
    </w:rPr>
  </w:style>
  <w:style w:type="paragraph" w:styleId="Obsah9">
    <w:name w:val="toc 9"/>
    <w:basedOn w:val="Normlny"/>
    <w:next w:val="Normlny"/>
    <w:autoRedefine/>
    <w:uiPriority w:val="39"/>
    <w:unhideWhenUsed/>
    <w:rsid w:val="006F17EA"/>
    <w:pPr>
      <w:spacing w:after="100" w:line="259" w:lineRule="auto"/>
      <w:ind w:left="1760"/>
    </w:pPr>
    <w:rPr>
      <w:rFonts w:ascii="Calibri" w:hAnsi="Calibri"/>
      <w:sz w:val="22"/>
      <w:szCs w:val="22"/>
    </w:rPr>
  </w:style>
  <w:style w:type="paragraph" w:customStyle="1" w:styleId="CharCharCharCharChar">
    <w:name w:val="Char Char Char Char Char"/>
    <w:basedOn w:val="Normlny"/>
    <w:rsid w:val="006F17EA"/>
    <w:pPr>
      <w:spacing w:after="160" w:line="240" w:lineRule="exact"/>
    </w:pPr>
    <w:rPr>
      <w:rFonts w:ascii="Tahoma" w:hAnsi="Tahoma" w:cs="Tahoma"/>
      <w:sz w:val="20"/>
      <w:lang w:val="en-US" w:eastAsia="en-US"/>
    </w:rPr>
  </w:style>
  <w:style w:type="paragraph" w:styleId="Nzov">
    <w:name w:val="Title"/>
    <w:basedOn w:val="Normlny"/>
    <w:link w:val="NzovChar"/>
    <w:uiPriority w:val="99"/>
    <w:qFormat/>
    <w:rsid w:val="006F17EA"/>
    <w:pPr>
      <w:jc w:val="center"/>
    </w:pPr>
    <w:rPr>
      <w:rFonts w:ascii="Courier New" w:hAnsi="Courier New"/>
      <w:b/>
      <w:sz w:val="40"/>
    </w:rPr>
  </w:style>
  <w:style w:type="character" w:customStyle="1" w:styleId="NzovChar">
    <w:name w:val="Názov Char"/>
    <w:basedOn w:val="Predvolenpsmoodseku"/>
    <w:link w:val="Nzov"/>
    <w:uiPriority w:val="99"/>
    <w:rsid w:val="006F17EA"/>
    <w:rPr>
      <w:rFonts w:ascii="Courier New" w:eastAsia="Times New Roman" w:hAnsi="Courier New" w:cs="Times New Roman"/>
      <w:b/>
      <w:sz w:val="40"/>
      <w:szCs w:val="20"/>
      <w:lang w:eastAsia="sk-SK"/>
    </w:rPr>
  </w:style>
  <w:style w:type="character" w:customStyle="1" w:styleId="OdsekzoznamuChar">
    <w:name w:val="Odsek zoznamu Char"/>
    <w:aliases w:val="body Char,Odsek zoznamu2 Char"/>
    <w:link w:val="Odsekzoznamu"/>
    <w:uiPriority w:val="34"/>
    <w:locked/>
    <w:rsid w:val="006F17EA"/>
    <w:rPr>
      <w:rFonts w:ascii="Arial" w:eastAsia="Times New Roman" w:hAnsi="Arial" w:cs="Times New Roman"/>
      <w:sz w:val="16"/>
      <w:lang w:eastAsia="sk-SK"/>
    </w:rPr>
  </w:style>
  <w:style w:type="paragraph" w:customStyle="1" w:styleId="SRK5">
    <w:name w:val="SRK 5"/>
    <w:basedOn w:val="Nadpis5"/>
    <w:next w:val="Normlny"/>
    <w:qFormat/>
    <w:rsid w:val="006F17EA"/>
    <w:pPr>
      <w:keepNext/>
      <w:keepLines/>
      <w:numPr>
        <w:ilvl w:val="0"/>
        <w:numId w:val="0"/>
      </w:numPr>
      <w:spacing w:before="200" w:after="0"/>
    </w:pPr>
    <w:rPr>
      <w:bCs w:val="0"/>
      <w:iCs w:val="0"/>
      <w:color w:val="1E4E9D"/>
      <w:sz w:val="24"/>
      <w:szCs w:val="24"/>
    </w:rPr>
  </w:style>
  <w:style w:type="paragraph" w:styleId="Hlavikaobsahu">
    <w:name w:val="TOC Heading"/>
    <w:basedOn w:val="Nadpis1"/>
    <w:next w:val="Normlny"/>
    <w:uiPriority w:val="39"/>
    <w:unhideWhenUsed/>
    <w:qFormat/>
    <w:rsid w:val="006F17EA"/>
    <w:pPr>
      <w:keepLines/>
      <w:numPr>
        <w:numId w:val="0"/>
      </w:numPr>
      <w:spacing w:before="240" w:after="0" w:line="259" w:lineRule="auto"/>
      <w:outlineLvl w:val="9"/>
    </w:pPr>
    <w:rPr>
      <w:rFonts w:ascii="Calibri Light" w:hAnsi="Calibri Light"/>
      <w:b w:val="0"/>
      <w:bCs/>
      <w:color w:val="2E74B5"/>
      <w:sz w:val="32"/>
      <w:szCs w:val="32"/>
    </w:rPr>
  </w:style>
  <w:style w:type="paragraph" w:customStyle="1" w:styleId="SFR-nadp1">
    <w:name w:val="SFR-nadp1"/>
    <w:basedOn w:val="Normlny"/>
    <w:link w:val="SFR-nadp1Char"/>
    <w:qFormat/>
    <w:rsid w:val="006F17EA"/>
    <w:pPr>
      <w:numPr>
        <w:numId w:val="2"/>
      </w:numPr>
      <w:spacing w:before="120" w:after="120"/>
      <w:ind w:left="431" w:hanging="431"/>
    </w:pPr>
    <w:rPr>
      <w:b/>
      <w:sz w:val="20"/>
    </w:rPr>
  </w:style>
  <w:style w:type="paragraph" w:customStyle="1" w:styleId="SFR-nadp2">
    <w:name w:val="SFR-nadp2"/>
    <w:basedOn w:val="SFR-nadp1"/>
    <w:link w:val="SFR-nadp2Char"/>
    <w:qFormat/>
    <w:rsid w:val="006F17EA"/>
    <w:pPr>
      <w:numPr>
        <w:ilvl w:val="1"/>
      </w:numPr>
      <w:ind w:left="578" w:hanging="578"/>
    </w:pPr>
  </w:style>
  <w:style w:type="character" w:customStyle="1" w:styleId="SFR-nadp1Char">
    <w:name w:val="SFR-nadp1 Char"/>
    <w:link w:val="SFR-nadp1"/>
    <w:locked/>
    <w:rsid w:val="006F17EA"/>
    <w:rPr>
      <w:rFonts w:ascii="Arial" w:eastAsia="Times New Roman" w:hAnsi="Arial" w:cs="Times New Roman"/>
      <w:b/>
      <w:sz w:val="20"/>
      <w:szCs w:val="20"/>
      <w:lang w:eastAsia="sk-SK"/>
    </w:rPr>
  </w:style>
  <w:style w:type="paragraph" w:customStyle="1" w:styleId="SFR-nadp3">
    <w:name w:val="SFR-nadp3"/>
    <w:basedOn w:val="SFR-nadp1"/>
    <w:link w:val="SFR-nadp3Char"/>
    <w:qFormat/>
    <w:rsid w:val="006F17EA"/>
    <w:pPr>
      <w:numPr>
        <w:ilvl w:val="2"/>
      </w:numPr>
    </w:pPr>
  </w:style>
  <w:style w:type="character" w:customStyle="1" w:styleId="SFR-nadp2Char">
    <w:name w:val="SFR-nadp2 Char"/>
    <w:link w:val="SFR-nadp2"/>
    <w:locked/>
    <w:rsid w:val="006F17EA"/>
    <w:rPr>
      <w:rFonts w:ascii="Arial" w:eastAsia="Times New Roman" w:hAnsi="Arial" w:cs="Times New Roman"/>
      <w:b/>
      <w:sz w:val="20"/>
      <w:szCs w:val="20"/>
      <w:lang w:eastAsia="sk-SK"/>
    </w:rPr>
  </w:style>
  <w:style w:type="paragraph" w:customStyle="1" w:styleId="SFR-nadp4">
    <w:name w:val="SFR-nadp4"/>
    <w:basedOn w:val="SFR-nadp1"/>
    <w:link w:val="SFR-nadp4Char"/>
    <w:qFormat/>
    <w:rsid w:val="006F17EA"/>
    <w:pPr>
      <w:numPr>
        <w:ilvl w:val="3"/>
      </w:numPr>
    </w:pPr>
  </w:style>
  <w:style w:type="character" w:customStyle="1" w:styleId="SFR-nadp3Char">
    <w:name w:val="SFR-nadp3 Char"/>
    <w:link w:val="SFR-nadp3"/>
    <w:locked/>
    <w:rsid w:val="006F17EA"/>
    <w:rPr>
      <w:rFonts w:ascii="Arial" w:eastAsia="Times New Roman" w:hAnsi="Arial" w:cs="Times New Roman"/>
      <w:b/>
      <w:sz w:val="20"/>
      <w:szCs w:val="20"/>
      <w:lang w:eastAsia="sk-SK"/>
    </w:rPr>
  </w:style>
  <w:style w:type="character" w:customStyle="1" w:styleId="SFR-nadp4Char">
    <w:name w:val="SFR-nadp4 Char"/>
    <w:link w:val="SFR-nadp4"/>
    <w:locked/>
    <w:rsid w:val="006F17EA"/>
    <w:rPr>
      <w:rFonts w:ascii="Arial" w:eastAsia="Times New Roman" w:hAnsi="Arial" w:cs="Times New Roman"/>
      <w:b/>
      <w:sz w:val="20"/>
      <w:szCs w:val="20"/>
      <w:lang w:eastAsia="sk-SK"/>
    </w:rPr>
  </w:style>
  <w:style w:type="paragraph" w:customStyle="1" w:styleId="nadpis30">
    <w:name w:val="nadpis 3"/>
    <w:basedOn w:val="Nadpis3"/>
    <w:link w:val="nadpis3Char0"/>
    <w:qFormat/>
    <w:rsid w:val="006F17EA"/>
  </w:style>
  <w:style w:type="character" w:customStyle="1" w:styleId="nadpis3Char0">
    <w:name w:val="nadpis 3 Char"/>
    <w:basedOn w:val="Nadpis3Char"/>
    <w:link w:val="nadpis30"/>
    <w:locked/>
    <w:rsid w:val="006F17EA"/>
    <w:rPr>
      <w:rFonts w:ascii="Arial" w:eastAsia="Times New Roman" w:hAnsi="Arial" w:cs="Arial"/>
      <w:b/>
      <w:bCs/>
      <w:sz w:val="20"/>
      <w:szCs w:val="16"/>
      <w:lang w:eastAsia="sk-SK"/>
    </w:rPr>
  </w:style>
  <w:style w:type="paragraph" w:customStyle="1" w:styleId="Zakladnystyl">
    <w:name w:val="Zakladny styl"/>
    <w:basedOn w:val="Normlny"/>
    <w:rsid w:val="006F17EA"/>
    <w:rPr>
      <w:rFonts w:ascii="Times New Roman" w:hAnsi="Times New Roman"/>
      <w:sz w:val="24"/>
      <w:szCs w:val="24"/>
    </w:rPr>
  </w:style>
  <w:style w:type="character" w:styleId="Zvraznenie">
    <w:name w:val="Emphasis"/>
    <w:basedOn w:val="Predvolenpsmoodseku"/>
    <w:uiPriority w:val="20"/>
    <w:qFormat/>
    <w:rsid w:val="00C22E4E"/>
    <w:rPr>
      <w:i/>
      <w:iCs/>
    </w:rPr>
  </w:style>
  <w:style w:type="paragraph" w:styleId="Zkladntext">
    <w:name w:val="Body Text"/>
    <w:basedOn w:val="Normlny"/>
    <w:link w:val="ZkladntextChar"/>
    <w:uiPriority w:val="99"/>
    <w:rsid w:val="00696880"/>
    <w:pPr>
      <w:tabs>
        <w:tab w:val="left" w:pos="-720"/>
      </w:tabs>
      <w:suppressAutoHyphens/>
      <w:jc w:val="both"/>
    </w:pPr>
    <w:rPr>
      <w:rFonts w:ascii="Times New Roman" w:hAnsi="Times New Roman"/>
      <w:sz w:val="24"/>
      <w:lang w:eastAsia="en-US"/>
    </w:rPr>
  </w:style>
  <w:style w:type="character" w:customStyle="1" w:styleId="ZkladntextChar">
    <w:name w:val="Základný text Char"/>
    <w:basedOn w:val="Predvolenpsmoodseku"/>
    <w:link w:val="Zkladntext"/>
    <w:uiPriority w:val="99"/>
    <w:rsid w:val="00696880"/>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1411">
      <w:bodyDiv w:val="1"/>
      <w:marLeft w:val="0"/>
      <w:marRight w:val="0"/>
      <w:marTop w:val="0"/>
      <w:marBottom w:val="0"/>
      <w:divBdr>
        <w:top w:val="none" w:sz="0" w:space="0" w:color="auto"/>
        <w:left w:val="none" w:sz="0" w:space="0" w:color="auto"/>
        <w:bottom w:val="none" w:sz="0" w:space="0" w:color="auto"/>
        <w:right w:val="none" w:sz="0" w:space="0" w:color="auto"/>
      </w:divBdr>
    </w:div>
    <w:div w:id="213664544">
      <w:bodyDiv w:val="1"/>
      <w:marLeft w:val="0"/>
      <w:marRight w:val="0"/>
      <w:marTop w:val="0"/>
      <w:marBottom w:val="0"/>
      <w:divBdr>
        <w:top w:val="none" w:sz="0" w:space="0" w:color="auto"/>
        <w:left w:val="none" w:sz="0" w:space="0" w:color="auto"/>
        <w:bottom w:val="none" w:sz="0" w:space="0" w:color="auto"/>
        <w:right w:val="none" w:sz="0" w:space="0" w:color="auto"/>
      </w:divBdr>
    </w:div>
    <w:div w:id="282342708">
      <w:bodyDiv w:val="1"/>
      <w:marLeft w:val="0"/>
      <w:marRight w:val="0"/>
      <w:marTop w:val="0"/>
      <w:marBottom w:val="0"/>
      <w:divBdr>
        <w:top w:val="none" w:sz="0" w:space="0" w:color="auto"/>
        <w:left w:val="none" w:sz="0" w:space="0" w:color="auto"/>
        <w:bottom w:val="none" w:sz="0" w:space="0" w:color="auto"/>
        <w:right w:val="none" w:sz="0" w:space="0" w:color="auto"/>
      </w:divBdr>
    </w:div>
    <w:div w:id="426080444">
      <w:bodyDiv w:val="1"/>
      <w:marLeft w:val="0"/>
      <w:marRight w:val="0"/>
      <w:marTop w:val="0"/>
      <w:marBottom w:val="0"/>
      <w:divBdr>
        <w:top w:val="none" w:sz="0" w:space="0" w:color="auto"/>
        <w:left w:val="none" w:sz="0" w:space="0" w:color="auto"/>
        <w:bottom w:val="none" w:sz="0" w:space="0" w:color="auto"/>
        <w:right w:val="none" w:sz="0" w:space="0" w:color="auto"/>
      </w:divBdr>
    </w:div>
    <w:div w:id="766190335">
      <w:bodyDiv w:val="1"/>
      <w:marLeft w:val="0"/>
      <w:marRight w:val="0"/>
      <w:marTop w:val="0"/>
      <w:marBottom w:val="0"/>
      <w:divBdr>
        <w:top w:val="none" w:sz="0" w:space="0" w:color="auto"/>
        <w:left w:val="none" w:sz="0" w:space="0" w:color="auto"/>
        <w:bottom w:val="none" w:sz="0" w:space="0" w:color="auto"/>
        <w:right w:val="none" w:sz="0" w:space="0" w:color="auto"/>
      </w:divBdr>
    </w:div>
    <w:div w:id="1344474686">
      <w:bodyDiv w:val="1"/>
      <w:marLeft w:val="0"/>
      <w:marRight w:val="0"/>
      <w:marTop w:val="0"/>
      <w:marBottom w:val="0"/>
      <w:divBdr>
        <w:top w:val="none" w:sz="0" w:space="0" w:color="auto"/>
        <w:left w:val="none" w:sz="0" w:space="0" w:color="auto"/>
        <w:bottom w:val="none" w:sz="0" w:space="0" w:color="auto"/>
        <w:right w:val="none" w:sz="0" w:space="0" w:color="auto"/>
      </w:divBdr>
      <w:divsChild>
        <w:div w:id="828906536">
          <w:marLeft w:val="255"/>
          <w:marRight w:val="0"/>
          <w:marTop w:val="75"/>
          <w:marBottom w:val="0"/>
          <w:divBdr>
            <w:top w:val="none" w:sz="0" w:space="0" w:color="auto"/>
            <w:left w:val="none" w:sz="0" w:space="0" w:color="auto"/>
            <w:bottom w:val="none" w:sz="0" w:space="0" w:color="auto"/>
            <w:right w:val="none" w:sz="0" w:space="0" w:color="auto"/>
          </w:divBdr>
        </w:div>
      </w:divsChild>
    </w:div>
    <w:div w:id="1442533120">
      <w:bodyDiv w:val="1"/>
      <w:marLeft w:val="0"/>
      <w:marRight w:val="0"/>
      <w:marTop w:val="0"/>
      <w:marBottom w:val="0"/>
      <w:divBdr>
        <w:top w:val="none" w:sz="0" w:space="0" w:color="auto"/>
        <w:left w:val="none" w:sz="0" w:space="0" w:color="auto"/>
        <w:bottom w:val="none" w:sz="0" w:space="0" w:color="auto"/>
        <w:right w:val="none" w:sz="0" w:space="0" w:color="auto"/>
      </w:divBdr>
    </w:div>
    <w:div w:id="1884246980">
      <w:bodyDiv w:val="1"/>
      <w:marLeft w:val="0"/>
      <w:marRight w:val="0"/>
      <w:marTop w:val="0"/>
      <w:marBottom w:val="0"/>
      <w:divBdr>
        <w:top w:val="none" w:sz="0" w:space="0" w:color="auto"/>
        <w:left w:val="none" w:sz="0" w:space="0" w:color="auto"/>
        <w:bottom w:val="none" w:sz="0" w:space="0" w:color="auto"/>
        <w:right w:val="none" w:sz="0" w:space="0" w:color="auto"/>
      </w:divBdr>
      <w:divsChild>
        <w:div w:id="1439372367">
          <w:marLeft w:val="0"/>
          <w:marRight w:val="75"/>
          <w:marTop w:val="0"/>
          <w:marBottom w:val="0"/>
          <w:divBdr>
            <w:top w:val="none" w:sz="0" w:space="0" w:color="auto"/>
            <w:left w:val="none" w:sz="0" w:space="0" w:color="auto"/>
            <w:bottom w:val="none" w:sz="0" w:space="0" w:color="auto"/>
            <w:right w:val="none" w:sz="0" w:space="0" w:color="auto"/>
          </w:divBdr>
        </w:div>
        <w:div w:id="481041629">
          <w:marLeft w:val="0"/>
          <w:marRight w:val="0"/>
          <w:marTop w:val="0"/>
          <w:marBottom w:val="300"/>
          <w:divBdr>
            <w:top w:val="none" w:sz="0" w:space="0" w:color="auto"/>
            <w:left w:val="none" w:sz="0" w:space="0" w:color="auto"/>
            <w:bottom w:val="none" w:sz="0" w:space="0" w:color="auto"/>
            <w:right w:val="none" w:sz="0" w:space="0" w:color="auto"/>
          </w:divBdr>
        </w:div>
        <w:div w:id="110058525">
          <w:marLeft w:val="75"/>
          <w:marRight w:val="0"/>
          <w:marTop w:val="75"/>
          <w:marBottom w:val="0"/>
          <w:divBdr>
            <w:top w:val="none" w:sz="0" w:space="0" w:color="auto"/>
            <w:left w:val="none" w:sz="0" w:space="0" w:color="auto"/>
            <w:bottom w:val="none" w:sz="0" w:space="0" w:color="auto"/>
            <w:right w:val="none" w:sz="0" w:space="0" w:color="auto"/>
          </w:divBdr>
          <w:divsChild>
            <w:div w:id="1258099157">
              <w:marLeft w:val="75"/>
              <w:marRight w:val="0"/>
              <w:marTop w:val="0"/>
              <w:marBottom w:val="0"/>
              <w:divBdr>
                <w:top w:val="none" w:sz="0" w:space="0" w:color="auto"/>
                <w:left w:val="none" w:sz="0" w:space="0" w:color="auto"/>
                <w:bottom w:val="none" w:sz="0" w:space="0" w:color="auto"/>
                <w:right w:val="none" w:sz="0" w:space="0" w:color="auto"/>
              </w:divBdr>
            </w:div>
            <w:div w:id="716396949">
              <w:marLeft w:val="75"/>
              <w:marRight w:val="0"/>
              <w:marTop w:val="0"/>
              <w:marBottom w:val="0"/>
              <w:divBdr>
                <w:top w:val="none" w:sz="0" w:space="0" w:color="auto"/>
                <w:left w:val="none" w:sz="0" w:space="0" w:color="auto"/>
                <w:bottom w:val="none" w:sz="0" w:space="0" w:color="auto"/>
                <w:right w:val="none" w:sz="0" w:space="0" w:color="auto"/>
              </w:divBdr>
            </w:div>
            <w:div w:id="136590507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2088456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6555</Characters>
  <Application>Microsoft Office Word</Application>
  <DocSecurity>0</DocSecurity>
  <Lines>54</Lines>
  <Paragraphs>15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2022-09-26T12:44:00Z</dcterms:created>
  <dcterms:modified xsi:type="dcterms:W3CDTF">2022-09-30T09:56:00Z</dcterms:modified>
</cp:coreProperties>
</file>